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52F" w:rsidRPr="0043652F" w:rsidRDefault="0043652F" w:rsidP="0043652F">
      <w:pPr>
        <w:pStyle w:val="NoSpacing"/>
        <w:spacing w:line="360" w:lineRule="auto"/>
        <w:rPr>
          <w:b/>
          <w:sz w:val="40"/>
          <w:szCs w:val="40"/>
        </w:rPr>
      </w:pPr>
      <w:r w:rsidRPr="0043652F">
        <w:rPr>
          <w:b/>
          <w:sz w:val="40"/>
          <w:szCs w:val="40"/>
        </w:rPr>
        <w:t>APPENDIX A</w:t>
      </w:r>
      <w:r w:rsidR="002856CB">
        <w:rPr>
          <w:b/>
          <w:sz w:val="40"/>
          <w:szCs w:val="40"/>
        </w:rPr>
        <w:t xml:space="preserve"> –</w:t>
      </w:r>
      <w:r w:rsidR="0001182E">
        <w:rPr>
          <w:b/>
          <w:sz w:val="40"/>
          <w:szCs w:val="40"/>
        </w:rPr>
        <w:t xml:space="preserve"> E</w:t>
      </w:r>
      <w:r w:rsidR="002856CB">
        <w:rPr>
          <w:b/>
          <w:sz w:val="40"/>
          <w:szCs w:val="40"/>
        </w:rPr>
        <w:t>XAMPLE S38 AGREEMENT</w:t>
      </w:r>
    </w:p>
    <w:p w:rsidR="0043652F" w:rsidRDefault="0043652F"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DATE: [</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w:t>
      </w: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 xml:space="preserve">RHONDDA CYNON TAFF COUNTY BOROUGH COUNCIL </w:t>
      </w: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AND</w:t>
      </w: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 xml:space="preserve"> [DEVELOPER] </w:t>
      </w: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AND</w:t>
      </w: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 xml:space="preserve"> [SURETY] </w:t>
      </w: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 xml:space="preserve">A G R E </w:t>
      </w:r>
      <w:proofErr w:type="spellStart"/>
      <w:r>
        <w:rPr>
          <w:b/>
          <w:sz w:val="20"/>
          <w:szCs w:val="20"/>
        </w:rPr>
        <w:t>E</w:t>
      </w:r>
      <w:proofErr w:type="spellEnd"/>
      <w:r>
        <w:rPr>
          <w:b/>
          <w:sz w:val="20"/>
          <w:szCs w:val="20"/>
        </w:rPr>
        <w:t xml:space="preserve"> M E N T</w:t>
      </w: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 xml:space="preserve">MADE PURSUANT TO THE POWERS CONTAINED IN SECTION 38 OF THE HIGHWAYS ACT 1980 AND </w:t>
      </w:r>
    </w:p>
    <w:p w:rsidR="00AA4D5C" w:rsidRDefault="00AA4D5C" w:rsidP="00AA4D5C">
      <w:pPr>
        <w:pStyle w:val="NoSpacing"/>
        <w:spacing w:line="360" w:lineRule="auto"/>
        <w:jc w:val="center"/>
        <w:rPr>
          <w:b/>
          <w:sz w:val="20"/>
          <w:szCs w:val="20"/>
        </w:rPr>
      </w:pPr>
      <w:r>
        <w:rPr>
          <w:b/>
          <w:sz w:val="20"/>
          <w:szCs w:val="20"/>
        </w:rPr>
        <w:t xml:space="preserve">SECTION 33 OF THE LOCAL GOVERNMENT (MISCELLANEOUS PROVISIONS) ACT 1982 </w:t>
      </w: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RELATING TO A [DEVELOPMENT] OF [</w:t>
      </w:r>
      <w:r>
        <w:rPr>
          <w:b/>
          <w:sz w:val="20"/>
          <w:szCs w:val="20"/>
        </w:rPr>
        <w:tab/>
      </w:r>
      <w:r>
        <w:rPr>
          <w:b/>
          <w:sz w:val="20"/>
          <w:szCs w:val="20"/>
        </w:rPr>
        <w:tab/>
      </w:r>
      <w:r>
        <w:rPr>
          <w:b/>
          <w:sz w:val="20"/>
          <w:szCs w:val="20"/>
        </w:rPr>
        <w:tab/>
        <w:t>] AT</w:t>
      </w: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w:t>
      </w:r>
      <w:r>
        <w:rPr>
          <w:b/>
          <w:sz w:val="20"/>
          <w:szCs w:val="20"/>
        </w:rPr>
        <w:tab/>
      </w:r>
      <w:r>
        <w:rPr>
          <w:b/>
          <w:sz w:val="20"/>
          <w:szCs w:val="20"/>
        </w:rPr>
        <w:tab/>
      </w:r>
      <w:r>
        <w:rPr>
          <w:b/>
          <w:sz w:val="20"/>
          <w:szCs w:val="20"/>
        </w:rPr>
        <w:tab/>
      </w:r>
      <w:r>
        <w:rPr>
          <w:b/>
          <w:sz w:val="20"/>
          <w:szCs w:val="20"/>
        </w:rPr>
        <w:tab/>
        <w:t xml:space="preserve">] </w:t>
      </w: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 xml:space="preserve">IN THE COUNTY BOROUGH OF RHONDDA CYNON TAFF </w:t>
      </w:r>
    </w:p>
    <w:p w:rsidR="00AA4D5C" w:rsidRDefault="00AA4D5C" w:rsidP="00AA4D5C">
      <w:pPr>
        <w:spacing w:line="360" w:lineRule="auto"/>
        <w:rPr>
          <w:b/>
          <w:sz w:val="20"/>
          <w:szCs w:val="20"/>
        </w:rPr>
      </w:pPr>
      <w:r>
        <w:rPr>
          <w:b/>
          <w:sz w:val="20"/>
          <w:szCs w:val="20"/>
        </w:rPr>
        <w:br w:type="page"/>
      </w:r>
    </w:p>
    <w:p w:rsidR="00AA4D5C" w:rsidRDefault="00AA4D5C" w:rsidP="00AA4D5C">
      <w:pPr>
        <w:pStyle w:val="NoSpacing"/>
        <w:spacing w:line="360" w:lineRule="auto"/>
        <w:rPr>
          <w:b/>
          <w:sz w:val="20"/>
          <w:szCs w:val="20"/>
        </w:rPr>
      </w:pPr>
      <w:r>
        <w:rPr>
          <w:b/>
          <w:sz w:val="20"/>
          <w:szCs w:val="20"/>
        </w:rPr>
        <w:lastRenderedPageBreak/>
        <w:t xml:space="preserve">THIS AGREEMENT </w:t>
      </w:r>
      <w:r>
        <w:rPr>
          <w:sz w:val="20"/>
          <w:szCs w:val="20"/>
        </w:rPr>
        <w:t>is made this [</w:t>
      </w:r>
      <w:r>
        <w:rPr>
          <w:sz w:val="20"/>
          <w:szCs w:val="20"/>
        </w:rPr>
        <w:tab/>
        <w:t>] day of [</w:t>
      </w:r>
      <w:r>
        <w:rPr>
          <w:sz w:val="20"/>
          <w:szCs w:val="20"/>
        </w:rPr>
        <w:tab/>
      </w:r>
      <w:r>
        <w:rPr>
          <w:sz w:val="20"/>
          <w:szCs w:val="20"/>
        </w:rPr>
        <w:tab/>
        <w:t>] Two Thousand and [</w:t>
      </w:r>
      <w:r>
        <w:rPr>
          <w:sz w:val="20"/>
          <w:szCs w:val="20"/>
        </w:rPr>
        <w:tab/>
      </w:r>
      <w:r>
        <w:rPr>
          <w:sz w:val="20"/>
          <w:szCs w:val="20"/>
        </w:rPr>
        <w:tab/>
        <w:t xml:space="preserve">]. </w:t>
      </w:r>
      <w:r>
        <w:rPr>
          <w:b/>
          <w:sz w:val="20"/>
          <w:szCs w:val="20"/>
        </w:rPr>
        <w:t xml:space="preserve"> </w:t>
      </w:r>
    </w:p>
    <w:p w:rsidR="00AA4D5C" w:rsidRDefault="00AA4D5C" w:rsidP="00AA4D5C">
      <w:pPr>
        <w:pStyle w:val="NoSpacing"/>
        <w:spacing w:line="360" w:lineRule="auto"/>
        <w:rPr>
          <w:b/>
          <w:sz w:val="20"/>
          <w:szCs w:val="20"/>
        </w:rPr>
      </w:pPr>
    </w:p>
    <w:p w:rsidR="00AA4D5C" w:rsidRDefault="00AA4D5C" w:rsidP="00AA4D5C">
      <w:pPr>
        <w:pStyle w:val="NoSpacing"/>
        <w:spacing w:line="360" w:lineRule="auto"/>
        <w:rPr>
          <w:b/>
          <w:sz w:val="20"/>
          <w:szCs w:val="20"/>
        </w:rPr>
      </w:pPr>
      <w:r>
        <w:rPr>
          <w:b/>
          <w:sz w:val="20"/>
          <w:szCs w:val="20"/>
        </w:rPr>
        <w:t>BETWEEN</w:t>
      </w:r>
    </w:p>
    <w:p w:rsidR="00AA4D5C" w:rsidRDefault="00AA4D5C" w:rsidP="00AA4D5C">
      <w:pPr>
        <w:pStyle w:val="NoSpacing"/>
        <w:spacing w:line="360" w:lineRule="auto"/>
        <w:rPr>
          <w:b/>
          <w:sz w:val="20"/>
          <w:szCs w:val="20"/>
        </w:rPr>
      </w:pPr>
    </w:p>
    <w:p w:rsidR="00AA4D5C" w:rsidRDefault="00AA4D5C" w:rsidP="00AA4D5C">
      <w:pPr>
        <w:pStyle w:val="NoSpacing"/>
        <w:spacing w:line="360" w:lineRule="auto"/>
        <w:rPr>
          <w:sz w:val="20"/>
          <w:szCs w:val="20"/>
        </w:rPr>
      </w:pPr>
      <w:r>
        <w:rPr>
          <w:b/>
          <w:sz w:val="20"/>
          <w:szCs w:val="20"/>
        </w:rPr>
        <w:t xml:space="preserve">(1)  RHONDDA CYNON TAFF COUNTY BOROUGH COUNCIL </w:t>
      </w:r>
      <w:r>
        <w:rPr>
          <w:sz w:val="20"/>
          <w:szCs w:val="20"/>
        </w:rPr>
        <w:t xml:space="preserve">of The Pavilions, Cambrian Park, </w:t>
      </w:r>
      <w:proofErr w:type="spellStart"/>
      <w:r>
        <w:rPr>
          <w:sz w:val="20"/>
          <w:szCs w:val="20"/>
        </w:rPr>
        <w:t>Clydach</w:t>
      </w:r>
      <w:proofErr w:type="spellEnd"/>
      <w:r>
        <w:rPr>
          <w:sz w:val="20"/>
          <w:szCs w:val="20"/>
        </w:rPr>
        <w:t xml:space="preserve"> Vale, </w:t>
      </w:r>
      <w:proofErr w:type="spellStart"/>
      <w:r>
        <w:rPr>
          <w:sz w:val="20"/>
          <w:szCs w:val="20"/>
        </w:rPr>
        <w:t>Tonypandy</w:t>
      </w:r>
      <w:proofErr w:type="spellEnd"/>
      <w:r>
        <w:rPr>
          <w:sz w:val="20"/>
          <w:szCs w:val="20"/>
        </w:rPr>
        <w:t xml:space="preserve"> CF40 2XX </w:t>
      </w:r>
      <w:r>
        <w:rPr>
          <w:b/>
          <w:sz w:val="20"/>
          <w:szCs w:val="20"/>
        </w:rPr>
        <w:t>(“Council”)</w:t>
      </w:r>
      <w:r>
        <w:rPr>
          <w:sz w:val="20"/>
          <w:szCs w:val="20"/>
        </w:rPr>
        <w:t xml:space="preserve"> and</w:t>
      </w:r>
    </w:p>
    <w:p w:rsidR="00AA4D5C" w:rsidRDefault="00AA4D5C" w:rsidP="00AA4D5C">
      <w:pPr>
        <w:pStyle w:val="NoSpacing"/>
        <w:spacing w:line="360" w:lineRule="auto"/>
        <w:rPr>
          <w:sz w:val="20"/>
          <w:szCs w:val="20"/>
        </w:rPr>
      </w:pPr>
      <w:r>
        <w:rPr>
          <w:b/>
          <w:sz w:val="20"/>
          <w:szCs w:val="20"/>
        </w:rPr>
        <w:t xml:space="preserve">(2) </w:t>
      </w:r>
      <w:r>
        <w:rPr>
          <w:b/>
          <w:color w:val="FF0000"/>
          <w:sz w:val="20"/>
          <w:szCs w:val="20"/>
        </w:rPr>
        <w:t xml:space="preserve">[THE DEVELOPER FULL COMPANY NAME] </w:t>
      </w:r>
      <w:r>
        <w:rPr>
          <w:sz w:val="20"/>
          <w:szCs w:val="20"/>
        </w:rPr>
        <w:t xml:space="preserve">incorporated and registered in England and Wales with Company Number </w:t>
      </w:r>
      <w:r>
        <w:rPr>
          <w:color w:val="FF0000"/>
          <w:sz w:val="20"/>
          <w:szCs w:val="20"/>
        </w:rPr>
        <w:t>[NUMBER]</w:t>
      </w:r>
      <w:r>
        <w:rPr>
          <w:sz w:val="20"/>
          <w:szCs w:val="20"/>
        </w:rPr>
        <w:t xml:space="preserve"> whose registered office is at </w:t>
      </w:r>
      <w:r>
        <w:rPr>
          <w:color w:val="FF0000"/>
          <w:sz w:val="20"/>
          <w:szCs w:val="20"/>
        </w:rPr>
        <w:t>[REGISTERED OFFICE ADDRESS]</w:t>
      </w:r>
      <w:r>
        <w:rPr>
          <w:sz w:val="20"/>
          <w:szCs w:val="20"/>
        </w:rPr>
        <w:t xml:space="preserve"> </w:t>
      </w:r>
      <w:r>
        <w:rPr>
          <w:b/>
          <w:sz w:val="20"/>
          <w:szCs w:val="20"/>
        </w:rPr>
        <w:t>(“Developer”)</w:t>
      </w:r>
      <w:r>
        <w:rPr>
          <w:sz w:val="20"/>
          <w:szCs w:val="20"/>
        </w:rPr>
        <w:t xml:space="preserve"> and</w:t>
      </w:r>
    </w:p>
    <w:p w:rsidR="00AA4D5C" w:rsidRDefault="00AA4D5C" w:rsidP="00AA4D5C">
      <w:pPr>
        <w:pStyle w:val="NoSpacing"/>
        <w:spacing w:line="360" w:lineRule="auto"/>
        <w:rPr>
          <w:sz w:val="20"/>
          <w:szCs w:val="20"/>
        </w:rPr>
      </w:pPr>
      <w:proofErr w:type="gramStart"/>
      <w:r>
        <w:rPr>
          <w:b/>
          <w:sz w:val="20"/>
          <w:szCs w:val="20"/>
        </w:rPr>
        <w:t xml:space="preserve">(3)  </w:t>
      </w:r>
      <w:r>
        <w:rPr>
          <w:b/>
          <w:color w:val="FF0000"/>
          <w:sz w:val="20"/>
          <w:szCs w:val="20"/>
        </w:rPr>
        <w:t>[</w:t>
      </w:r>
      <w:proofErr w:type="gramEnd"/>
      <w:r>
        <w:rPr>
          <w:b/>
          <w:color w:val="FF0000"/>
          <w:sz w:val="20"/>
          <w:szCs w:val="20"/>
        </w:rPr>
        <w:t>THE SURETY FULL COMPANY NAME]</w:t>
      </w:r>
      <w:r>
        <w:rPr>
          <w:b/>
          <w:sz w:val="20"/>
          <w:szCs w:val="20"/>
        </w:rPr>
        <w:t xml:space="preserve"> </w:t>
      </w:r>
      <w:r>
        <w:rPr>
          <w:sz w:val="20"/>
          <w:szCs w:val="20"/>
        </w:rPr>
        <w:t xml:space="preserve">incorporated and registered in England and Wales with Company Number </w:t>
      </w:r>
      <w:r>
        <w:rPr>
          <w:color w:val="FF0000"/>
          <w:sz w:val="20"/>
          <w:szCs w:val="20"/>
        </w:rPr>
        <w:t>[NUMBER]</w:t>
      </w:r>
      <w:r>
        <w:rPr>
          <w:sz w:val="20"/>
          <w:szCs w:val="20"/>
        </w:rPr>
        <w:t xml:space="preserve"> whose registered office is at </w:t>
      </w:r>
      <w:r>
        <w:rPr>
          <w:color w:val="FF0000"/>
          <w:sz w:val="20"/>
          <w:szCs w:val="20"/>
        </w:rPr>
        <w:t>[REGISTERED OFFICE ADDRESS]</w:t>
      </w:r>
      <w:r>
        <w:rPr>
          <w:sz w:val="20"/>
          <w:szCs w:val="20"/>
        </w:rPr>
        <w:t xml:space="preserve"> </w:t>
      </w:r>
      <w:r>
        <w:rPr>
          <w:b/>
          <w:sz w:val="20"/>
          <w:szCs w:val="20"/>
        </w:rPr>
        <w:t>(“Surety”)</w:t>
      </w:r>
      <w:r>
        <w:rPr>
          <w:sz w:val="20"/>
          <w:szCs w:val="20"/>
        </w:rPr>
        <w:t xml:space="preserve"> and</w:t>
      </w:r>
    </w:p>
    <w:p w:rsidR="00AA4D5C" w:rsidRDefault="00AA4D5C" w:rsidP="00AA4D5C">
      <w:pPr>
        <w:pStyle w:val="NoSpacing"/>
        <w:spacing w:line="360" w:lineRule="auto"/>
        <w:rPr>
          <w:color w:val="FF0000"/>
          <w:sz w:val="20"/>
          <w:szCs w:val="20"/>
        </w:rPr>
      </w:pPr>
      <w:r>
        <w:rPr>
          <w:b/>
          <w:color w:val="FF0000"/>
          <w:sz w:val="20"/>
          <w:szCs w:val="20"/>
        </w:rPr>
        <w:t>(4)</w:t>
      </w:r>
      <w:proofErr w:type="gramStart"/>
      <w:r>
        <w:rPr>
          <w:b/>
          <w:color w:val="FF0000"/>
          <w:sz w:val="20"/>
          <w:szCs w:val="20"/>
        </w:rPr>
        <w:t xml:space="preserve">  </w:t>
      </w:r>
      <w:r>
        <w:rPr>
          <w:b/>
          <w:color w:val="0070C0"/>
          <w:sz w:val="20"/>
          <w:szCs w:val="20"/>
        </w:rPr>
        <w:t xml:space="preserve"> </w:t>
      </w:r>
      <w:r>
        <w:rPr>
          <w:b/>
          <w:color w:val="FF0000"/>
          <w:sz w:val="20"/>
          <w:szCs w:val="20"/>
        </w:rPr>
        <w:t>[</w:t>
      </w:r>
      <w:proofErr w:type="gramEnd"/>
      <w:r>
        <w:rPr>
          <w:b/>
          <w:color w:val="FF0000"/>
          <w:sz w:val="20"/>
          <w:szCs w:val="20"/>
        </w:rPr>
        <w:t xml:space="preserve">THE MORTGAGEE FULL COMPANY NAME] ] </w:t>
      </w:r>
      <w:r>
        <w:rPr>
          <w:color w:val="FF0000"/>
          <w:sz w:val="20"/>
          <w:szCs w:val="20"/>
        </w:rPr>
        <w:t xml:space="preserve">incorporated and registered in England and Wales with Company Number [NUMBER] whose registered office is at [REGISTERED OFFICE ADDRESS] </w:t>
      </w:r>
      <w:r>
        <w:rPr>
          <w:b/>
          <w:sz w:val="20"/>
          <w:szCs w:val="20"/>
        </w:rPr>
        <w:t>(“Mortgagee”)</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BACKGROUND</w:t>
      </w:r>
    </w:p>
    <w:p w:rsidR="00AA4D5C" w:rsidRDefault="00AA4D5C" w:rsidP="00AA4D5C">
      <w:pPr>
        <w:pStyle w:val="NoSpacing"/>
        <w:spacing w:line="360" w:lineRule="auto"/>
        <w:rPr>
          <w:sz w:val="20"/>
          <w:szCs w:val="20"/>
        </w:rPr>
      </w:pPr>
      <w:r>
        <w:rPr>
          <w:sz w:val="20"/>
          <w:szCs w:val="20"/>
        </w:rPr>
        <w:t>(A)</w:t>
      </w:r>
      <w:r>
        <w:rPr>
          <w:sz w:val="20"/>
          <w:szCs w:val="20"/>
        </w:rPr>
        <w:tab/>
        <w:t>The Council is the local highway authority for the area in which the Land is situated.</w:t>
      </w:r>
    </w:p>
    <w:p w:rsidR="00AA4D5C" w:rsidRDefault="00AA4D5C" w:rsidP="00AA4D5C">
      <w:pPr>
        <w:pStyle w:val="NoSpacing"/>
        <w:spacing w:line="360" w:lineRule="auto"/>
        <w:ind w:left="720" w:hanging="720"/>
        <w:rPr>
          <w:sz w:val="20"/>
          <w:szCs w:val="20"/>
        </w:rPr>
      </w:pPr>
      <w:r>
        <w:rPr>
          <w:sz w:val="20"/>
          <w:szCs w:val="20"/>
        </w:rPr>
        <w:t>(B)</w:t>
      </w:r>
      <w:r>
        <w:rPr>
          <w:sz w:val="20"/>
          <w:szCs w:val="20"/>
        </w:rPr>
        <w:tab/>
        <w:t>The Developer owns the Land which includes the site of the proposed Road and all other land required for the Works.</w:t>
      </w:r>
    </w:p>
    <w:p w:rsidR="00AA4D5C" w:rsidRDefault="00AA4D5C" w:rsidP="00AA4D5C">
      <w:pPr>
        <w:pStyle w:val="NoSpacing"/>
        <w:spacing w:line="360" w:lineRule="auto"/>
        <w:ind w:left="720" w:hanging="720"/>
        <w:rPr>
          <w:sz w:val="20"/>
          <w:szCs w:val="20"/>
        </w:rPr>
      </w:pPr>
      <w:r>
        <w:rPr>
          <w:sz w:val="20"/>
          <w:szCs w:val="20"/>
        </w:rPr>
        <w:t>(C)</w:t>
      </w:r>
      <w:r>
        <w:rPr>
          <w:sz w:val="20"/>
          <w:szCs w:val="20"/>
        </w:rPr>
        <w:tab/>
        <w:t>The Developer has requested that after the Works have been completed and maintained, the Council shall adopt the Road as a highway maintainable at the public expense, which the Council has agreed to do on the terms and conditions of this agreement.</w:t>
      </w:r>
    </w:p>
    <w:p w:rsidR="00AA4D5C" w:rsidRDefault="00AA4D5C" w:rsidP="00AA4D5C">
      <w:pPr>
        <w:pStyle w:val="NoSpacing"/>
        <w:spacing w:line="360" w:lineRule="auto"/>
        <w:ind w:left="720" w:hanging="720"/>
        <w:rPr>
          <w:sz w:val="20"/>
          <w:szCs w:val="20"/>
        </w:rPr>
      </w:pPr>
      <w:r>
        <w:rPr>
          <w:sz w:val="20"/>
          <w:szCs w:val="20"/>
        </w:rPr>
        <w:t>(D)</w:t>
      </w:r>
      <w:r>
        <w:rPr>
          <w:sz w:val="20"/>
          <w:szCs w:val="20"/>
        </w:rPr>
        <w:tab/>
        <w:t>The Surety has agreed to enter into this agreement for the purposes set out in clause 22.</w:t>
      </w:r>
    </w:p>
    <w:p w:rsidR="00AA4D5C" w:rsidRDefault="00AA4D5C" w:rsidP="00AA4D5C">
      <w:pPr>
        <w:pStyle w:val="NoSpacing"/>
        <w:spacing w:line="360" w:lineRule="auto"/>
        <w:ind w:left="720" w:hanging="720"/>
        <w:rPr>
          <w:sz w:val="20"/>
          <w:szCs w:val="20"/>
        </w:rPr>
      </w:pPr>
      <w:r>
        <w:rPr>
          <w:sz w:val="20"/>
          <w:szCs w:val="20"/>
        </w:rPr>
        <w:t>[(E)</w:t>
      </w:r>
      <w:r>
        <w:rPr>
          <w:sz w:val="20"/>
          <w:szCs w:val="20"/>
        </w:rPr>
        <w:tab/>
        <w:t xml:space="preserve">The Mortgagee is the registered proprietor of the charge dated </w:t>
      </w:r>
      <w:r>
        <w:rPr>
          <w:color w:val="FF0000"/>
          <w:sz w:val="20"/>
          <w:szCs w:val="20"/>
        </w:rPr>
        <w:t>[DATE]</w:t>
      </w:r>
      <w:r>
        <w:rPr>
          <w:sz w:val="20"/>
          <w:szCs w:val="20"/>
        </w:rPr>
        <w:t xml:space="preserve"> referred to in entry number </w:t>
      </w:r>
      <w:r>
        <w:rPr>
          <w:color w:val="FF0000"/>
          <w:sz w:val="20"/>
          <w:szCs w:val="20"/>
        </w:rPr>
        <w:t>[NUMBER]</w:t>
      </w:r>
      <w:r>
        <w:rPr>
          <w:sz w:val="20"/>
          <w:szCs w:val="20"/>
        </w:rPr>
        <w:t xml:space="preserve"> of the charges register of title number </w:t>
      </w:r>
      <w:r>
        <w:rPr>
          <w:color w:val="FF0000"/>
          <w:sz w:val="20"/>
          <w:szCs w:val="20"/>
        </w:rPr>
        <w:t>[NUMBER]</w:t>
      </w:r>
      <w:r>
        <w:rPr>
          <w:sz w:val="20"/>
          <w:szCs w:val="20"/>
        </w:rPr>
        <w:t xml:space="preserve"> and has agreed to enter into this agreement to grant the consent referred to in clause 35.</w:t>
      </w:r>
    </w:p>
    <w:p w:rsidR="00AA4D5C" w:rsidRDefault="00AA4D5C" w:rsidP="00AA4D5C">
      <w:pPr>
        <w:pStyle w:val="NoSpacing"/>
        <w:spacing w:line="360" w:lineRule="auto"/>
        <w:ind w:left="720" w:hanging="720"/>
        <w:rPr>
          <w:sz w:val="20"/>
          <w:szCs w:val="20"/>
        </w:rPr>
      </w:pPr>
    </w:p>
    <w:p w:rsidR="00AA4D5C" w:rsidRDefault="00AA4D5C" w:rsidP="00AA4D5C">
      <w:pPr>
        <w:pStyle w:val="NoSpacing"/>
        <w:spacing w:line="360" w:lineRule="auto"/>
        <w:ind w:left="720" w:hanging="720"/>
        <w:rPr>
          <w:b/>
          <w:sz w:val="20"/>
          <w:szCs w:val="20"/>
        </w:rPr>
      </w:pPr>
      <w:r>
        <w:rPr>
          <w:b/>
          <w:sz w:val="20"/>
          <w:szCs w:val="20"/>
        </w:rPr>
        <w:t>AGREED TERMS</w:t>
      </w:r>
    </w:p>
    <w:p w:rsidR="00AA4D5C" w:rsidRDefault="00AA4D5C" w:rsidP="00AA4D5C">
      <w:pPr>
        <w:pStyle w:val="NoSpacing"/>
        <w:spacing w:line="360" w:lineRule="auto"/>
        <w:ind w:left="720" w:hanging="720"/>
        <w:rPr>
          <w:b/>
          <w:sz w:val="20"/>
          <w:szCs w:val="20"/>
        </w:rPr>
      </w:pPr>
      <w:r>
        <w:rPr>
          <w:b/>
          <w:sz w:val="20"/>
          <w:szCs w:val="20"/>
        </w:rPr>
        <w:t>1.</w:t>
      </w:r>
      <w:r>
        <w:rPr>
          <w:b/>
          <w:sz w:val="20"/>
          <w:szCs w:val="20"/>
        </w:rPr>
        <w:tab/>
        <w:t>INTERPRETATION</w:t>
      </w:r>
    </w:p>
    <w:p w:rsidR="00AA4D5C" w:rsidRDefault="00AA4D5C" w:rsidP="00AA4D5C">
      <w:pPr>
        <w:pStyle w:val="NoSpacing"/>
        <w:spacing w:line="360" w:lineRule="auto"/>
        <w:ind w:left="720" w:hanging="720"/>
        <w:rPr>
          <w:sz w:val="20"/>
          <w:szCs w:val="20"/>
        </w:rPr>
      </w:pPr>
      <w:r>
        <w:rPr>
          <w:sz w:val="20"/>
          <w:szCs w:val="20"/>
        </w:rPr>
        <w:t>The following definitions and rules of interpretation apply in this agreement</w:t>
      </w:r>
    </w:p>
    <w:p w:rsidR="00AA4D5C" w:rsidRDefault="00AA4D5C" w:rsidP="00AA4D5C">
      <w:pPr>
        <w:pStyle w:val="NoSpacing"/>
        <w:spacing w:line="360" w:lineRule="auto"/>
        <w:ind w:left="720" w:hanging="720"/>
        <w:rPr>
          <w:sz w:val="20"/>
          <w:szCs w:val="20"/>
        </w:rPr>
      </w:pPr>
      <w:r>
        <w:rPr>
          <w:sz w:val="20"/>
          <w:szCs w:val="20"/>
        </w:rPr>
        <w:t>1.1</w:t>
      </w:r>
      <w:r>
        <w:rPr>
          <w:sz w:val="20"/>
          <w:szCs w:val="20"/>
        </w:rPr>
        <w:tab/>
        <w:t>Definitions</w:t>
      </w:r>
    </w:p>
    <w:p w:rsidR="00AA4D5C" w:rsidRDefault="00AA4D5C" w:rsidP="00AA4D5C">
      <w:pPr>
        <w:pStyle w:val="NoSpacing"/>
        <w:spacing w:line="360" w:lineRule="auto"/>
        <w:ind w:left="720" w:hanging="720"/>
        <w:rPr>
          <w:sz w:val="20"/>
          <w:szCs w:val="20"/>
        </w:rPr>
      </w:pPr>
      <w:r>
        <w:rPr>
          <w:b/>
          <w:sz w:val="20"/>
          <w:szCs w:val="20"/>
        </w:rPr>
        <w:t>Advance Payments Code:</w:t>
      </w:r>
      <w:r>
        <w:rPr>
          <w:sz w:val="20"/>
          <w:szCs w:val="20"/>
        </w:rPr>
        <w:tab/>
        <w:t>the advance payments code as defined in section 329(1) of the Highways Act 1980.</w:t>
      </w:r>
    </w:p>
    <w:p w:rsidR="00AA4D5C" w:rsidRDefault="00AA4D5C" w:rsidP="00AA4D5C">
      <w:pPr>
        <w:pStyle w:val="NoSpacing"/>
        <w:spacing w:line="360" w:lineRule="auto"/>
        <w:ind w:left="720" w:hanging="720"/>
        <w:rPr>
          <w:sz w:val="20"/>
          <w:szCs w:val="20"/>
        </w:rPr>
      </w:pPr>
      <w:r>
        <w:rPr>
          <w:b/>
          <w:sz w:val="20"/>
          <w:szCs w:val="20"/>
        </w:rPr>
        <w:t xml:space="preserve">CDM Regulations:  </w:t>
      </w:r>
      <w:r>
        <w:rPr>
          <w:sz w:val="20"/>
          <w:szCs w:val="20"/>
        </w:rPr>
        <w:t>the Construction (Design and Maintenance Regulations) 2015 (SI 2015/51).</w:t>
      </w:r>
    </w:p>
    <w:p w:rsidR="00AA4D5C" w:rsidRDefault="00AA4D5C" w:rsidP="00AA4D5C">
      <w:pPr>
        <w:pStyle w:val="NoSpacing"/>
        <w:spacing w:line="360" w:lineRule="auto"/>
        <w:ind w:left="720" w:hanging="720"/>
        <w:rPr>
          <w:sz w:val="20"/>
          <w:szCs w:val="20"/>
        </w:rPr>
      </w:pPr>
      <w:r>
        <w:rPr>
          <w:b/>
          <w:sz w:val="20"/>
          <w:szCs w:val="20"/>
        </w:rPr>
        <w:t xml:space="preserve">Client:  </w:t>
      </w:r>
      <w:r>
        <w:rPr>
          <w:sz w:val="20"/>
          <w:szCs w:val="20"/>
        </w:rPr>
        <w:t>the client as defined by the CDM Regulations.</w:t>
      </w:r>
    </w:p>
    <w:p w:rsidR="00400EF3" w:rsidRDefault="00400EF3" w:rsidP="00400EF3">
      <w:pPr>
        <w:rPr>
          <w:sz w:val="20"/>
          <w:szCs w:val="20"/>
        </w:rPr>
      </w:pPr>
      <w:r>
        <w:rPr>
          <w:b/>
          <w:sz w:val="20"/>
          <w:szCs w:val="20"/>
        </w:rPr>
        <w:t>Commuted Sum:</w:t>
      </w:r>
      <w:r>
        <w:rPr>
          <w:sz w:val="20"/>
          <w:szCs w:val="20"/>
        </w:rPr>
        <w:t xml:space="preserve">  a capital sum to be paid by the Developer to the Council as a contribution towards the inspection and future maintenance of the assets specified in Schedule 3. </w:t>
      </w:r>
    </w:p>
    <w:p w:rsidR="00AA4D5C" w:rsidRDefault="00AA4D5C" w:rsidP="00AA4D5C">
      <w:pPr>
        <w:pStyle w:val="NoSpacing"/>
        <w:spacing w:line="360" w:lineRule="auto"/>
        <w:rPr>
          <w:sz w:val="20"/>
          <w:szCs w:val="20"/>
        </w:rPr>
      </w:pPr>
      <w:r>
        <w:rPr>
          <w:b/>
          <w:sz w:val="20"/>
          <w:szCs w:val="20"/>
        </w:rPr>
        <w:t>CRC:</w:t>
      </w:r>
      <w:r>
        <w:rPr>
          <w:sz w:val="20"/>
          <w:szCs w:val="20"/>
        </w:rPr>
        <w:t xml:space="preserve">  the emissions trading scheme as defined in article 2(1) of the CRC Energy Efficiency Scheme Order 2010 (SI 2010/768).</w:t>
      </w:r>
    </w:p>
    <w:p w:rsidR="00AA4D5C" w:rsidRDefault="00AA4D5C" w:rsidP="00AA4D5C">
      <w:pPr>
        <w:pStyle w:val="NoSpacing"/>
        <w:spacing w:line="360" w:lineRule="auto"/>
        <w:ind w:left="720" w:hanging="720"/>
        <w:rPr>
          <w:sz w:val="20"/>
          <w:szCs w:val="20"/>
        </w:rPr>
      </w:pPr>
      <w:r>
        <w:rPr>
          <w:b/>
          <w:sz w:val="20"/>
          <w:szCs w:val="20"/>
        </w:rPr>
        <w:t xml:space="preserve">Default Cost:  </w:t>
      </w:r>
      <w:r>
        <w:rPr>
          <w:sz w:val="20"/>
          <w:szCs w:val="20"/>
        </w:rPr>
        <w:t>all of the following</w:t>
      </w:r>
    </w:p>
    <w:p w:rsidR="00AA4D5C" w:rsidRDefault="00AA4D5C" w:rsidP="00AA4D5C">
      <w:pPr>
        <w:pStyle w:val="NoSpacing"/>
        <w:spacing w:line="360" w:lineRule="auto"/>
        <w:ind w:left="284" w:hanging="284"/>
        <w:rPr>
          <w:sz w:val="20"/>
          <w:szCs w:val="20"/>
        </w:rPr>
      </w:pPr>
      <w:r>
        <w:rPr>
          <w:sz w:val="20"/>
          <w:szCs w:val="20"/>
        </w:rPr>
        <w:lastRenderedPageBreak/>
        <w:tab/>
        <w:t>(a)  the cost of carrying out the Default Work;</w:t>
      </w:r>
    </w:p>
    <w:p w:rsidR="00AA4D5C" w:rsidRDefault="00AA4D5C" w:rsidP="00AA4D5C">
      <w:pPr>
        <w:pStyle w:val="NoSpacing"/>
        <w:spacing w:line="360" w:lineRule="auto"/>
        <w:ind w:left="284" w:hanging="284"/>
        <w:rPr>
          <w:sz w:val="20"/>
          <w:szCs w:val="20"/>
        </w:rPr>
      </w:pPr>
      <w:r>
        <w:rPr>
          <w:sz w:val="20"/>
          <w:szCs w:val="20"/>
        </w:rPr>
        <w:tab/>
        <w:t>(b)  the cost of maintaining the Works for the Maintenance Period; and</w:t>
      </w:r>
    </w:p>
    <w:p w:rsidR="00AA4D5C" w:rsidRDefault="00AA4D5C" w:rsidP="00AA4D5C">
      <w:pPr>
        <w:pStyle w:val="NoSpacing"/>
        <w:spacing w:line="360" w:lineRule="auto"/>
        <w:ind w:left="284" w:hanging="284"/>
        <w:rPr>
          <w:sz w:val="20"/>
          <w:szCs w:val="20"/>
        </w:rPr>
      </w:pPr>
      <w:r>
        <w:rPr>
          <w:sz w:val="20"/>
          <w:szCs w:val="20"/>
        </w:rPr>
        <w:tab/>
        <w:t>(c)  the usual establishment charges of the Council.</w:t>
      </w:r>
    </w:p>
    <w:p w:rsidR="00AA4D5C" w:rsidRDefault="00AA4D5C" w:rsidP="00AA4D5C">
      <w:pPr>
        <w:pStyle w:val="NoSpacing"/>
        <w:spacing w:line="360" w:lineRule="auto"/>
        <w:ind w:left="284" w:hanging="284"/>
        <w:rPr>
          <w:sz w:val="20"/>
          <w:szCs w:val="20"/>
        </w:rPr>
      </w:pPr>
      <w:r>
        <w:rPr>
          <w:b/>
          <w:sz w:val="20"/>
          <w:szCs w:val="20"/>
        </w:rPr>
        <w:t xml:space="preserve">Default Notice:  </w:t>
      </w:r>
      <w:r>
        <w:rPr>
          <w:sz w:val="20"/>
          <w:szCs w:val="20"/>
        </w:rPr>
        <w:t>written notice given by the Proper Officer to the Surety under clause 22.1.</w:t>
      </w:r>
    </w:p>
    <w:p w:rsidR="00AA4D5C" w:rsidRDefault="00AA4D5C" w:rsidP="00AA4D5C">
      <w:pPr>
        <w:pStyle w:val="NoSpacing"/>
        <w:spacing w:line="360" w:lineRule="auto"/>
        <w:rPr>
          <w:sz w:val="20"/>
          <w:szCs w:val="20"/>
        </w:rPr>
      </w:pPr>
      <w:r>
        <w:rPr>
          <w:b/>
          <w:sz w:val="20"/>
          <w:szCs w:val="20"/>
        </w:rPr>
        <w:t>Default Work:</w:t>
      </w:r>
      <w:r>
        <w:rPr>
          <w:sz w:val="20"/>
          <w:szCs w:val="20"/>
        </w:rPr>
        <w:t xml:space="preserve">  work required to be carried out by or on behalf of the Surety so that the Works are constructed or completed in accordance with this agreement.</w:t>
      </w:r>
    </w:p>
    <w:p w:rsidR="00AA4D5C" w:rsidRDefault="00AA4D5C" w:rsidP="00AA4D5C">
      <w:pPr>
        <w:pStyle w:val="NoSpacing"/>
        <w:spacing w:line="360" w:lineRule="auto"/>
        <w:rPr>
          <w:sz w:val="20"/>
          <w:szCs w:val="20"/>
        </w:rPr>
      </w:pPr>
      <w:r>
        <w:rPr>
          <w:b/>
          <w:sz w:val="20"/>
          <w:szCs w:val="20"/>
        </w:rPr>
        <w:t xml:space="preserve">Drawings: </w:t>
      </w:r>
      <w:proofErr w:type="gramStart"/>
      <w:r>
        <w:rPr>
          <w:sz w:val="20"/>
          <w:szCs w:val="20"/>
        </w:rPr>
        <w:t>the</w:t>
      </w:r>
      <w:proofErr w:type="gramEnd"/>
      <w:r>
        <w:rPr>
          <w:sz w:val="20"/>
          <w:szCs w:val="20"/>
        </w:rPr>
        <w:t xml:space="preserve"> Drawings numbered </w:t>
      </w:r>
      <w:r w:rsidR="00E16F18">
        <w:rPr>
          <w:color w:val="FF0000"/>
          <w:sz w:val="20"/>
          <w:szCs w:val="20"/>
        </w:rPr>
        <w:t>[</w:t>
      </w:r>
      <w:r>
        <w:rPr>
          <w:color w:val="FF0000"/>
          <w:sz w:val="20"/>
          <w:szCs w:val="20"/>
        </w:rPr>
        <w:t xml:space="preserve">NUMBERS] </w:t>
      </w:r>
      <w:r>
        <w:rPr>
          <w:sz w:val="20"/>
          <w:szCs w:val="20"/>
        </w:rPr>
        <w:t>attached to this agreement and signed</w:t>
      </w:r>
      <w:r w:rsidR="00DA6CBF">
        <w:rPr>
          <w:sz w:val="20"/>
          <w:szCs w:val="20"/>
        </w:rPr>
        <w:t xml:space="preserve"> by or on behalf of the parties and such other drawings as may be approved from time to time by the Council either as amendments to the Drawings or as part of the detailed design for the Highway Works. </w:t>
      </w:r>
    </w:p>
    <w:p w:rsidR="00AA4D5C" w:rsidRDefault="00AA4D5C" w:rsidP="00AA4D5C">
      <w:pPr>
        <w:pStyle w:val="NoSpacing"/>
        <w:spacing w:line="360" w:lineRule="auto"/>
        <w:rPr>
          <w:sz w:val="20"/>
          <w:szCs w:val="20"/>
        </w:rPr>
      </w:pPr>
      <w:r>
        <w:rPr>
          <w:b/>
          <w:sz w:val="20"/>
          <w:szCs w:val="20"/>
        </w:rPr>
        <w:t>Estimated Cost:</w:t>
      </w:r>
      <w:r>
        <w:rPr>
          <w:sz w:val="20"/>
          <w:szCs w:val="20"/>
        </w:rPr>
        <w:t xml:space="preserve">  the sum of </w:t>
      </w:r>
      <w:r>
        <w:rPr>
          <w:color w:val="FF0000"/>
          <w:sz w:val="20"/>
          <w:szCs w:val="20"/>
        </w:rPr>
        <w:t xml:space="preserve">[WORDS] [(£NUMBERS) </w:t>
      </w:r>
      <w:r>
        <w:rPr>
          <w:sz w:val="20"/>
          <w:szCs w:val="20"/>
        </w:rPr>
        <w:t>which in the opinion of the Proper Officer, is the cost of carrying out the Works within the period specified in clause 3.1.</w:t>
      </w:r>
    </w:p>
    <w:p w:rsidR="00AA4D5C" w:rsidRDefault="00AA4D5C" w:rsidP="00AA4D5C">
      <w:pPr>
        <w:pStyle w:val="NoSpacing"/>
        <w:spacing w:line="360" w:lineRule="auto"/>
        <w:rPr>
          <w:sz w:val="20"/>
          <w:szCs w:val="20"/>
        </w:rPr>
      </w:pPr>
      <w:r>
        <w:rPr>
          <w:b/>
          <w:sz w:val="20"/>
          <w:szCs w:val="20"/>
        </w:rPr>
        <w:t>Final Certificate:</w:t>
      </w:r>
      <w:r>
        <w:rPr>
          <w:sz w:val="20"/>
          <w:szCs w:val="20"/>
        </w:rPr>
        <w:t xml:space="preserve">  the certificate to be issued on satisfactory completion of the Works under clause 13.</w:t>
      </w:r>
    </w:p>
    <w:p w:rsidR="00AA4D5C" w:rsidRDefault="00AA4D5C" w:rsidP="00AA4D5C">
      <w:pPr>
        <w:pStyle w:val="NoSpacing"/>
        <w:spacing w:line="360" w:lineRule="auto"/>
        <w:rPr>
          <w:sz w:val="20"/>
          <w:szCs w:val="20"/>
        </w:rPr>
      </w:pPr>
      <w:r>
        <w:rPr>
          <w:b/>
          <w:sz w:val="20"/>
          <w:szCs w:val="20"/>
        </w:rPr>
        <w:t>Health and Safety File:</w:t>
      </w:r>
      <w:r>
        <w:rPr>
          <w:sz w:val="20"/>
          <w:szCs w:val="20"/>
        </w:rPr>
        <w:t xml:space="preserve">  the health and safety file as required by the CDM Regulations.</w:t>
      </w:r>
    </w:p>
    <w:p w:rsidR="00AA4D5C" w:rsidRDefault="00AA4D5C" w:rsidP="00AA4D5C">
      <w:pPr>
        <w:pStyle w:val="NoSpacing"/>
        <w:spacing w:line="360" w:lineRule="auto"/>
        <w:rPr>
          <w:b/>
          <w:color w:val="0070C0"/>
          <w:sz w:val="20"/>
          <w:szCs w:val="20"/>
        </w:rPr>
      </w:pPr>
      <w:r>
        <w:rPr>
          <w:b/>
          <w:sz w:val="20"/>
          <w:szCs w:val="20"/>
        </w:rPr>
        <w:t>Land:</w:t>
      </w:r>
      <w:r>
        <w:rPr>
          <w:sz w:val="20"/>
          <w:szCs w:val="20"/>
        </w:rPr>
        <w:t xml:space="preserve">  the freehold land </w:t>
      </w:r>
      <w:proofErr w:type="gramStart"/>
      <w:r>
        <w:rPr>
          <w:sz w:val="20"/>
          <w:szCs w:val="20"/>
        </w:rPr>
        <w:t>at</w:t>
      </w:r>
      <w:r w:rsidR="00E16F18">
        <w:rPr>
          <w:b/>
          <w:color w:val="0070C0"/>
          <w:sz w:val="20"/>
          <w:szCs w:val="20"/>
        </w:rPr>
        <w:t xml:space="preserve"> </w:t>
      </w:r>
      <w:r>
        <w:rPr>
          <w:b/>
          <w:color w:val="0070C0"/>
          <w:sz w:val="20"/>
          <w:szCs w:val="20"/>
        </w:rPr>
        <w:t xml:space="preserve"> </w:t>
      </w:r>
      <w:r>
        <w:rPr>
          <w:color w:val="FF0000"/>
          <w:sz w:val="20"/>
          <w:szCs w:val="20"/>
        </w:rPr>
        <w:t>[</w:t>
      </w:r>
      <w:proofErr w:type="gramEnd"/>
      <w:r>
        <w:rPr>
          <w:color w:val="FF0000"/>
          <w:sz w:val="20"/>
          <w:szCs w:val="20"/>
        </w:rPr>
        <w:t>DESCRIPTION / ADDRESS]</w:t>
      </w:r>
      <w:r>
        <w:rPr>
          <w:sz w:val="20"/>
          <w:szCs w:val="20"/>
        </w:rPr>
        <w:t xml:space="preserve"> shown ed</w:t>
      </w:r>
      <w:r w:rsidR="00E16F18">
        <w:rPr>
          <w:sz w:val="20"/>
          <w:szCs w:val="20"/>
        </w:rPr>
        <w:t>ged red on the Drawing numbered</w:t>
      </w:r>
      <w:r>
        <w:rPr>
          <w:sz w:val="20"/>
          <w:szCs w:val="20"/>
        </w:rPr>
        <w:t xml:space="preserve"> </w:t>
      </w:r>
      <w:r>
        <w:rPr>
          <w:color w:val="FF0000"/>
          <w:sz w:val="20"/>
          <w:szCs w:val="20"/>
        </w:rPr>
        <w:t>[NUMBER]</w:t>
      </w:r>
      <w:r>
        <w:rPr>
          <w:sz w:val="20"/>
          <w:szCs w:val="20"/>
        </w:rPr>
        <w:t xml:space="preserve"> </w:t>
      </w:r>
      <w:r>
        <w:rPr>
          <w:i/>
          <w:color w:val="FF0000"/>
          <w:sz w:val="20"/>
          <w:szCs w:val="20"/>
        </w:rPr>
        <w:t xml:space="preserve"> </w:t>
      </w:r>
      <w:r>
        <w:rPr>
          <w:sz w:val="20"/>
          <w:szCs w:val="20"/>
        </w:rPr>
        <w:t xml:space="preserve">and registered at HM Land Registry with absolute title under title number </w:t>
      </w:r>
      <w:r>
        <w:rPr>
          <w:b/>
          <w:color w:val="0070C0"/>
          <w:sz w:val="20"/>
          <w:szCs w:val="20"/>
        </w:rPr>
        <w:t xml:space="preserve"> </w:t>
      </w:r>
      <w:r>
        <w:rPr>
          <w:color w:val="FF0000"/>
          <w:sz w:val="20"/>
          <w:szCs w:val="20"/>
        </w:rPr>
        <w:t>[NUMBER]</w:t>
      </w:r>
    </w:p>
    <w:p w:rsidR="00AA4D5C" w:rsidRDefault="00AA4D5C" w:rsidP="00AA4D5C">
      <w:pPr>
        <w:pStyle w:val="NoSpacing"/>
        <w:spacing w:line="360" w:lineRule="auto"/>
        <w:rPr>
          <w:sz w:val="20"/>
          <w:szCs w:val="20"/>
        </w:rPr>
      </w:pPr>
      <w:r>
        <w:rPr>
          <w:b/>
          <w:sz w:val="20"/>
          <w:szCs w:val="20"/>
        </w:rPr>
        <w:t>Maintenance Period:</w:t>
      </w:r>
      <w:r>
        <w:rPr>
          <w:sz w:val="20"/>
          <w:szCs w:val="20"/>
        </w:rPr>
        <w:t xml:space="preserve">  the maintenance period specified in clause 12.1(a).</w:t>
      </w:r>
    </w:p>
    <w:p w:rsidR="00AA4D5C" w:rsidRDefault="00AA4D5C" w:rsidP="00AA4D5C">
      <w:pPr>
        <w:pStyle w:val="NoSpacing"/>
        <w:spacing w:line="360" w:lineRule="auto"/>
        <w:rPr>
          <w:sz w:val="20"/>
          <w:szCs w:val="20"/>
        </w:rPr>
      </w:pPr>
      <w:r>
        <w:rPr>
          <w:b/>
          <w:sz w:val="20"/>
          <w:szCs w:val="20"/>
        </w:rPr>
        <w:t>Part 1 Certificate:</w:t>
      </w:r>
      <w:r>
        <w:rPr>
          <w:sz w:val="20"/>
          <w:szCs w:val="20"/>
        </w:rPr>
        <w:t xml:space="preserve">  the certificate to be issued under clause 9 on satisfactory completion of the Part 1 Works.</w:t>
      </w:r>
    </w:p>
    <w:p w:rsidR="00AA4D5C" w:rsidRDefault="00AA4D5C" w:rsidP="00AA4D5C">
      <w:pPr>
        <w:pStyle w:val="NoSpacing"/>
        <w:spacing w:line="360" w:lineRule="auto"/>
        <w:rPr>
          <w:sz w:val="20"/>
          <w:szCs w:val="20"/>
        </w:rPr>
      </w:pPr>
      <w:r>
        <w:rPr>
          <w:b/>
          <w:sz w:val="20"/>
          <w:szCs w:val="20"/>
        </w:rPr>
        <w:t xml:space="preserve">Part 1 Works:  </w:t>
      </w:r>
      <w:r>
        <w:rPr>
          <w:sz w:val="20"/>
          <w:szCs w:val="20"/>
        </w:rPr>
        <w:t>the works set out in Schedule 1.</w:t>
      </w:r>
    </w:p>
    <w:p w:rsidR="00AA4D5C" w:rsidRDefault="00AA4D5C" w:rsidP="00AA4D5C">
      <w:pPr>
        <w:pStyle w:val="NoSpacing"/>
        <w:spacing w:line="360" w:lineRule="auto"/>
        <w:rPr>
          <w:sz w:val="20"/>
          <w:szCs w:val="20"/>
        </w:rPr>
      </w:pPr>
      <w:r>
        <w:rPr>
          <w:b/>
          <w:sz w:val="20"/>
          <w:szCs w:val="20"/>
        </w:rPr>
        <w:t>Part 2 Certificate:</w:t>
      </w:r>
      <w:r>
        <w:rPr>
          <w:sz w:val="20"/>
          <w:szCs w:val="20"/>
        </w:rPr>
        <w:t xml:space="preserve">  the certificate to be issued under clause 10 on satisfactory completion of the Part 2 Works.</w:t>
      </w:r>
    </w:p>
    <w:p w:rsidR="00AA4D5C" w:rsidRDefault="00AA4D5C" w:rsidP="00AA4D5C">
      <w:pPr>
        <w:pStyle w:val="NoSpacing"/>
        <w:spacing w:line="360" w:lineRule="auto"/>
        <w:rPr>
          <w:sz w:val="20"/>
          <w:szCs w:val="20"/>
        </w:rPr>
      </w:pPr>
      <w:r>
        <w:rPr>
          <w:b/>
          <w:sz w:val="20"/>
          <w:szCs w:val="20"/>
        </w:rPr>
        <w:t>Part 2 Works:</w:t>
      </w:r>
      <w:r>
        <w:rPr>
          <w:sz w:val="20"/>
          <w:szCs w:val="20"/>
        </w:rPr>
        <w:t xml:space="preserve">  the works set out in Schedule 2.</w:t>
      </w:r>
    </w:p>
    <w:p w:rsidR="00AA4D5C" w:rsidRDefault="00AA4D5C" w:rsidP="00AA4D5C">
      <w:pPr>
        <w:pStyle w:val="NoSpacing"/>
        <w:spacing w:line="360" w:lineRule="auto"/>
        <w:rPr>
          <w:sz w:val="20"/>
          <w:szCs w:val="20"/>
        </w:rPr>
      </w:pPr>
      <w:r>
        <w:rPr>
          <w:b/>
          <w:sz w:val="20"/>
          <w:szCs w:val="20"/>
        </w:rPr>
        <w:t>Proper Officer:</w:t>
      </w:r>
      <w:r>
        <w:rPr>
          <w:sz w:val="20"/>
          <w:szCs w:val="20"/>
        </w:rPr>
        <w:t xml:space="preserve">  any officer of the Council for the time being appointed for the purposes of this agreement.</w:t>
      </w:r>
    </w:p>
    <w:p w:rsidR="00AA4D5C" w:rsidRDefault="00AA4D5C" w:rsidP="00AA4D5C">
      <w:pPr>
        <w:pStyle w:val="NoSpacing"/>
        <w:spacing w:line="360" w:lineRule="auto"/>
        <w:rPr>
          <w:sz w:val="20"/>
          <w:szCs w:val="20"/>
        </w:rPr>
      </w:pPr>
      <w:r>
        <w:rPr>
          <w:b/>
          <w:sz w:val="20"/>
          <w:szCs w:val="20"/>
        </w:rPr>
        <w:t>Road:</w:t>
      </w:r>
      <w:r>
        <w:rPr>
          <w:sz w:val="20"/>
          <w:szCs w:val="20"/>
        </w:rPr>
        <w:t xml:space="preserve">  the carriageway and footway of the private road shown edged red on the Drawing numbered </w:t>
      </w:r>
      <w:r>
        <w:rPr>
          <w:color w:val="FF0000"/>
          <w:sz w:val="20"/>
          <w:szCs w:val="20"/>
        </w:rPr>
        <w:t>[NUMBER]</w:t>
      </w:r>
      <w:r>
        <w:rPr>
          <w:sz w:val="20"/>
          <w:szCs w:val="20"/>
        </w:rPr>
        <w:t xml:space="preserve">, including; </w:t>
      </w:r>
    </w:p>
    <w:p w:rsidR="00AA4D5C" w:rsidRDefault="00AA4D5C" w:rsidP="00AA4D5C">
      <w:pPr>
        <w:pStyle w:val="NoSpacing"/>
        <w:spacing w:line="360" w:lineRule="auto"/>
        <w:ind w:left="284"/>
        <w:rPr>
          <w:color w:val="FF0000"/>
          <w:sz w:val="20"/>
          <w:szCs w:val="20"/>
        </w:rPr>
      </w:pPr>
      <w:r>
        <w:rPr>
          <w:color w:val="FF0000"/>
          <w:sz w:val="20"/>
          <w:szCs w:val="20"/>
        </w:rPr>
        <w:t xml:space="preserve">(a)  </w:t>
      </w:r>
      <w:r>
        <w:rPr>
          <w:b/>
          <w:color w:val="0070C0"/>
          <w:sz w:val="20"/>
          <w:szCs w:val="20"/>
        </w:rPr>
        <w:t xml:space="preserve"> </w:t>
      </w:r>
      <w:r>
        <w:rPr>
          <w:color w:val="FF0000"/>
          <w:sz w:val="20"/>
          <w:szCs w:val="20"/>
        </w:rPr>
        <w:t xml:space="preserve">any off-site highway drainage shown coloured [COLOUR] on the Drawing </w:t>
      </w:r>
      <w:proofErr w:type="gramStart"/>
      <w:r>
        <w:rPr>
          <w:color w:val="FF0000"/>
          <w:sz w:val="20"/>
          <w:szCs w:val="20"/>
        </w:rPr>
        <w:t>numbered</w:t>
      </w:r>
      <w:r>
        <w:rPr>
          <w:b/>
          <w:color w:val="0070C0"/>
          <w:sz w:val="20"/>
          <w:szCs w:val="20"/>
        </w:rPr>
        <w:t xml:space="preserve"> </w:t>
      </w:r>
      <w:r>
        <w:rPr>
          <w:color w:val="FF0000"/>
          <w:sz w:val="20"/>
          <w:szCs w:val="20"/>
        </w:rPr>
        <w:t xml:space="preserve"> [</w:t>
      </w:r>
      <w:proofErr w:type="gramEnd"/>
      <w:r>
        <w:rPr>
          <w:color w:val="FF0000"/>
          <w:sz w:val="20"/>
          <w:szCs w:val="20"/>
        </w:rPr>
        <w:t>NUMBER];</w:t>
      </w:r>
    </w:p>
    <w:p w:rsidR="00AA4D5C" w:rsidRDefault="00AA4D5C" w:rsidP="00AA4D5C">
      <w:pPr>
        <w:pStyle w:val="NoSpacing"/>
        <w:spacing w:line="360" w:lineRule="auto"/>
        <w:ind w:left="284"/>
        <w:rPr>
          <w:sz w:val="20"/>
          <w:szCs w:val="20"/>
        </w:rPr>
      </w:pPr>
      <w:r>
        <w:rPr>
          <w:sz w:val="20"/>
          <w:szCs w:val="20"/>
        </w:rPr>
        <w:t xml:space="preserve">(b)  the footpaths, street lighting, all verges, service strips, service margins, vehicular crossings, road surface water drainage (if any); and </w:t>
      </w:r>
    </w:p>
    <w:p w:rsidR="00AA4D5C" w:rsidRDefault="00AA4D5C" w:rsidP="00AA4D5C">
      <w:pPr>
        <w:pStyle w:val="NoSpacing"/>
        <w:spacing w:line="360" w:lineRule="auto"/>
        <w:ind w:firstLine="284"/>
        <w:rPr>
          <w:sz w:val="20"/>
          <w:szCs w:val="20"/>
        </w:rPr>
      </w:pPr>
      <w:r>
        <w:rPr>
          <w:sz w:val="20"/>
          <w:szCs w:val="20"/>
        </w:rPr>
        <w:t>(c)  all other ancillary items.</w:t>
      </w:r>
    </w:p>
    <w:p w:rsidR="00AA4D5C" w:rsidRDefault="00AA4D5C" w:rsidP="00AA4D5C">
      <w:pPr>
        <w:pStyle w:val="NoSpacing"/>
        <w:spacing w:line="360" w:lineRule="auto"/>
        <w:rPr>
          <w:sz w:val="20"/>
          <w:szCs w:val="20"/>
        </w:rPr>
      </w:pPr>
      <w:r>
        <w:rPr>
          <w:sz w:val="20"/>
          <w:szCs w:val="20"/>
        </w:rPr>
        <w:t xml:space="preserve">and </w:t>
      </w:r>
      <w:r>
        <w:rPr>
          <w:b/>
          <w:sz w:val="20"/>
          <w:szCs w:val="20"/>
        </w:rPr>
        <w:t xml:space="preserve">Roads </w:t>
      </w:r>
      <w:r>
        <w:rPr>
          <w:sz w:val="20"/>
          <w:szCs w:val="20"/>
        </w:rPr>
        <w:t>shall mean more than one of them.</w:t>
      </w:r>
    </w:p>
    <w:p w:rsidR="00AA4D5C" w:rsidRDefault="00AA4D5C" w:rsidP="00AA4D5C">
      <w:pPr>
        <w:pStyle w:val="NoSpacing"/>
        <w:spacing w:line="360" w:lineRule="auto"/>
        <w:rPr>
          <w:sz w:val="20"/>
          <w:szCs w:val="20"/>
        </w:rPr>
      </w:pPr>
      <w:r>
        <w:rPr>
          <w:b/>
          <w:sz w:val="20"/>
          <w:szCs w:val="20"/>
        </w:rPr>
        <w:t xml:space="preserve">Road Land:  </w:t>
      </w:r>
      <w:r>
        <w:rPr>
          <w:sz w:val="20"/>
          <w:szCs w:val="20"/>
        </w:rPr>
        <w:t>the freehold estate in the land comprising the Road.</w:t>
      </w:r>
    </w:p>
    <w:p w:rsidR="00AA4D5C" w:rsidRDefault="00AA4D5C" w:rsidP="00AA4D5C">
      <w:pPr>
        <w:pStyle w:val="NoSpacing"/>
        <w:spacing w:line="360" w:lineRule="auto"/>
        <w:rPr>
          <w:sz w:val="20"/>
          <w:szCs w:val="20"/>
        </w:rPr>
      </w:pPr>
      <w:r>
        <w:rPr>
          <w:b/>
          <w:sz w:val="20"/>
          <w:szCs w:val="20"/>
        </w:rPr>
        <w:t xml:space="preserve">Sewer Adoption Agreement:  </w:t>
      </w:r>
      <w:r>
        <w:rPr>
          <w:sz w:val="20"/>
          <w:szCs w:val="20"/>
        </w:rPr>
        <w:t>an agreement made under section 104 of the Water Industry Act 1991.</w:t>
      </w:r>
    </w:p>
    <w:p w:rsidR="00AA4D5C" w:rsidRDefault="00AA4D5C" w:rsidP="00AA4D5C">
      <w:pPr>
        <w:pStyle w:val="NoSpacing"/>
        <w:spacing w:line="360" w:lineRule="auto"/>
        <w:rPr>
          <w:sz w:val="20"/>
          <w:szCs w:val="20"/>
        </w:rPr>
      </w:pPr>
      <w:r>
        <w:rPr>
          <w:b/>
          <w:sz w:val="20"/>
          <w:szCs w:val="20"/>
        </w:rPr>
        <w:t xml:space="preserve">Specification: </w:t>
      </w:r>
      <w:r>
        <w:rPr>
          <w:sz w:val="20"/>
          <w:szCs w:val="20"/>
        </w:rPr>
        <w:t>the publication entitled Section 38 Agreement – Standard Specification for Residential, Industrial and Commercial</w:t>
      </w:r>
      <w:r w:rsidR="00373D36">
        <w:rPr>
          <w:sz w:val="20"/>
          <w:szCs w:val="20"/>
        </w:rPr>
        <w:t xml:space="preserve"> Estate Roads dated July 2018</w:t>
      </w:r>
      <w:r>
        <w:rPr>
          <w:sz w:val="20"/>
          <w:szCs w:val="20"/>
        </w:rPr>
        <w:t>.</w:t>
      </w:r>
    </w:p>
    <w:p w:rsidR="00AA4D5C" w:rsidRDefault="00AA4D5C" w:rsidP="00AA4D5C">
      <w:pPr>
        <w:pStyle w:val="NoSpacing"/>
        <w:spacing w:line="360" w:lineRule="auto"/>
        <w:rPr>
          <w:sz w:val="20"/>
          <w:szCs w:val="20"/>
        </w:rPr>
      </w:pPr>
      <w:r>
        <w:rPr>
          <w:b/>
          <w:sz w:val="20"/>
          <w:szCs w:val="20"/>
        </w:rPr>
        <w:t xml:space="preserve">Statutory Undertaker:  </w:t>
      </w:r>
      <w:r>
        <w:rPr>
          <w:sz w:val="20"/>
          <w:szCs w:val="20"/>
        </w:rPr>
        <w:t>a statutory undertaker, as defined in section 329(1) of the Highways Act 1980 and including;</w:t>
      </w:r>
    </w:p>
    <w:p w:rsidR="00AA4D5C" w:rsidRDefault="00AA4D5C" w:rsidP="00AA4D5C">
      <w:pPr>
        <w:pStyle w:val="NoSpacing"/>
        <w:spacing w:line="360" w:lineRule="auto"/>
        <w:ind w:left="285"/>
        <w:rPr>
          <w:sz w:val="20"/>
          <w:szCs w:val="20"/>
        </w:rPr>
      </w:pPr>
      <w:r>
        <w:rPr>
          <w:sz w:val="20"/>
          <w:szCs w:val="20"/>
        </w:rPr>
        <w:t>(a)</w:t>
      </w:r>
      <w:r>
        <w:rPr>
          <w:sz w:val="20"/>
          <w:szCs w:val="20"/>
        </w:rPr>
        <w:tab/>
        <w:t>persons authorised under any enactment to carry on an undertaking for the supply of electricity, gas, water and any sewerage undertaking;</w:t>
      </w:r>
    </w:p>
    <w:p w:rsidR="00AA4D5C" w:rsidRDefault="00AA4D5C" w:rsidP="00AA4D5C">
      <w:pPr>
        <w:pStyle w:val="NoSpacing"/>
        <w:spacing w:line="360" w:lineRule="auto"/>
        <w:ind w:left="284" w:hanging="284"/>
        <w:rPr>
          <w:sz w:val="20"/>
          <w:szCs w:val="20"/>
        </w:rPr>
      </w:pPr>
      <w:r>
        <w:rPr>
          <w:sz w:val="20"/>
          <w:szCs w:val="20"/>
        </w:rPr>
        <w:tab/>
        <w:t>(b)</w:t>
      </w:r>
      <w:r>
        <w:rPr>
          <w:sz w:val="20"/>
          <w:szCs w:val="20"/>
        </w:rPr>
        <w:tab/>
        <w:t>Natural Resources Wales;</w:t>
      </w:r>
    </w:p>
    <w:p w:rsidR="00AA4D5C" w:rsidRDefault="00AA4D5C" w:rsidP="00AA4D5C">
      <w:pPr>
        <w:pStyle w:val="NoSpacing"/>
        <w:spacing w:line="360" w:lineRule="auto"/>
        <w:ind w:left="284" w:hanging="284"/>
        <w:rPr>
          <w:sz w:val="20"/>
          <w:szCs w:val="20"/>
        </w:rPr>
      </w:pPr>
      <w:r>
        <w:rPr>
          <w:sz w:val="20"/>
          <w:szCs w:val="20"/>
        </w:rPr>
        <w:tab/>
        <w:t>(c)</w:t>
      </w:r>
      <w:r>
        <w:rPr>
          <w:sz w:val="20"/>
          <w:szCs w:val="20"/>
        </w:rPr>
        <w:tab/>
        <w:t>a holder of a licence to operate a telecommunications system;</w:t>
      </w:r>
    </w:p>
    <w:p w:rsidR="00AA4D5C" w:rsidRDefault="00AA4D5C" w:rsidP="00AA4D5C">
      <w:pPr>
        <w:pStyle w:val="NoSpacing"/>
        <w:spacing w:line="360" w:lineRule="auto"/>
        <w:ind w:left="284" w:hanging="284"/>
        <w:rPr>
          <w:sz w:val="20"/>
          <w:szCs w:val="20"/>
        </w:rPr>
      </w:pPr>
      <w:r>
        <w:rPr>
          <w:sz w:val="20"/>
          <w:szCs w:val="20"/>
        </w:rPr>
        <w:tab/>
        <w:t>(d)</w:t>
      </w:r>
      <w:r>
        <w:rPr>
          <w:sz w:val="20"/>
          <w:szCs w:val="20"/>
        </w:rPr>
        <w:tab/>
        <w:t>the Civil Aviation Authority; and</w:t>
      </w:r>
    </w:p>
    <w:p w:rsidR="00AA4D5C" w:rsidRDefault="00AA4D5C" w:rsidP="00AA4D5C">
      <w:pPr>
        <w:pStyle w:val="NoSpacing"/>
        <w:spacing w:line="360" w:lineRule="auto"/>
        <w:ind w:left="284" w:hanging="284"/>
        <w:rPr>
          <w:sz w:val="20"/>
          <w:szCs w:val="20"/>
        </w:rPr>
      </w:pPr>
      <w:r>
        <w:rPr>
          <w:sz w:val="20"/>
          <w:szCs w:val="20"/>
        </w:rPr>
        <w:tab/>
        <w:t>(e)</w:t>
      </w:r>
      <w:r>
        <w:rPr>
          <w:sz w:val="20"/>
          <w:szCs w:val="20"/>
        </w:rPr>
        <w:tab/>
        <w:t>the holder of a licence to supply cable television.</w:t>
      </w:r>
    </w:p>
    <w:p w:rsidR="00AA4D5C" w:rsidRDefault="00AA4D5C" w:rsidP="00AA4D5C">
      <w:pPr>
        <w:pStyle w:val="NoSpacing"/>
        <w:spacing w:line="360" w:lineRule="auto"/>
        <w:rPr>
          <w:color w:val="FF0000"/>
          <w:sz w:val="20"/>
          <w:szCs w:val="20"/>
        </w:rPr>
      </w:pPr>
      <w:r>
        <w:rPr>
          <w:b/>
          <w:color w:val="FF0000"/>
          <w:sz w:val="20"/>
          <w:szCs w:val="20"/>
        </w:rPr>
        <w:t>Street Furniture:</w:t>
      </w:r>
      <w:r>
        <w:rPr>
          <w:color w:val="FF0000"/>
          <w:sz w:val="20"/>
          <w:szCs w:val="20"/>
        </w:rPr>
        <w:t xml:space="preserve">  objects and pieces of equipment installed for various purposes on the carriageway and footway of the private road shown coloured [COLOUR] on the Drawing </w:t>
      </w:r>
      <w:r w:rsidR="00B56450">
        <w:rPr>
          <w:color w:val="FF0000"/>
          <w:sz w:val="20"/>
          <w:szCs w:val="20"/>
        </w:rPr>
        <w:t>numbered</w:t>
      </w:r>
      <w:r w:rsidR="00B56450">
        <w:rPr>
          <w:b/>
          <w:color w:val="0070C0"/>
          <w:sz w:val="20"/>
          <w:szCs w:val="20"/>
        </w:rPr>
        <w:t xml:space="preserve"> </w:t>
      </w:r>
      <w:r w:rsidR="00B56450">
        <w:rPr>
          <w:color w:val="FF0000"/>
          <w:sz w:val="20"/>
          <w:szCs w:val="20"/>
        </w:rPr>
        <w:t>including</w:t>
      </w:r>
      <w:r>
        <w:rPr>
          <w:color w:val="FF0000"/>
          <w:sz w:val="20"/>
          <w:szCs w:val="20"/>
        </w:rPr>
        <w:t xml:space="preserve"> street lighting, traffic lights and traffic signs.</w:t>
      </w:r>
    </w:p>
    <w:p w:rsidR="00AA4D5C" w:rsidRDefault="00AA4D5C" w:rsidP="00AA4D5C">
      <w:pPr>
        <w:pStyle w:val="NoSpacing"/>
        <w:spacing w:line="360" w:lineRule="auto"/>
        <w:rPr>
          <w:sz w:val="20"/>
          <w:szCs w:val="20"/>
        </w:rPr>
      </w:pPr>
      <w:r>
        <w:rPr>
          <w:b/>
          <w:sz w:val="20"/>
          <w:szCs w:val="20"/>
        </w:rPr>
        <w:t xml:space="preserve">Surety’s Counter Notice:  </w:t>
      </w:r>
      <w:r>
        <w:rPr>
          <w:sz w:val="20"/>
          <w:szCs w:val="20"/>
        </w:rPr>
        <w:t>written notice of the Surety’s intention to carry out the Default Work.</w:t>
      </w:r>
    </w:p>
    <w:p w:rsidR="00AA4D5C" w:rsidRDefault="00AA4D5C" w:rsidP="00AA4D5C">
      <w:pPr>
        <w:pStyle w:val="NoSpacing"/>
        <w:spacing w:line="360" w:lineRule="auto"/>
        <w:rPr>
          <w:sz w:val="20"/>
          <w:szCs w:val="20"/>
        </w:rPr>
      </w:pPr>
      <w:r>
        <w:rPr>
          <w:b/>
          <w:sz w:val="20"/>
          <w:szCs w:val="20"/>
        </w:rPr>
        <w:t xml:space="preserve">VAT:  </w:t>
      </w:r>
      <w:r>
        <w:rPr>
          <w:sz w:val="20"/>
          <w:szCs w:val="20"/>
        </w:rPr>
        <w:t>value added tax chargeable under the Value Added Tax Act 1994 and any similar replacement tax and any similar additional tax.</w:t>
      </w:r>
    </w:p>
    <w:p w:rsidR="00AA4D5C" w:rsidRDefault="00AA4D5C" w:rsidP="00AA4D5C">
      <w:pPr>
        <w:pStyle w:val="NoSpacing"/>
        <w:spacing w:line="360" w:lineRule="auto"/>
        <w:rPr>
          <w:sz w:val="20"/>
          <w:szCs w:val="20"/>
        </w:rPr>
      </w:pPr>
      <w:r>
        <w:rPr>
          <w:b/>
          <w:sz w:val="20"/>
          <w:szCs w:val="20"/>
        </w:rPr>
        <w:t xml:space="preserve">Working Day:  </w:t>
      </w:r>
      <w:r>
        <w:rPr>
          <w:sz w:val="20"/>
          <w:szCs w:val="20"/>
        </w:rPr>
        <w:t>any day which is not a Saturday, a Sunday, or a bank holiday or public holiday in Wales.</w:t>
      </w:r>
    </w:p>
    <w:p w:rsidR="00AA4D5C" w:rsidRDefault="00AA4D5C" w:rsidP="00AA4D5C">
      <w:pPr>
        <w:pStyle w:val="NoSpacing"/>
        <w:spacing w:line="360" w:lineRule="auto"/>
        <w:rPr>
          <w:sz w:val="20"/>
          <w:szCs w:val="20"/>
        </w:rPr>
      </w:pPr>
      <w:r>
        <w:rPr>
          <w:b/>
          <w:sz w:val="20"/>
          <w:szCs w:val="20"/>
        </w:rPr>
        <w:t xml:space="preserve">Works:  </w:t>
      </w:r>
      <w:r>
        <w:rPr>
          <w:sz w:val="20"/>
          <w:szCs w:val="20"/>
        </w:rPr>
        <w:t>the Part 1 Works and the Part 2 Works.</w:t>
      </w:r>
    </w:p>
    <w:p w:rsidR="00AA4D5C" w:rsidRDefault="00AA4D5C" w:rsidP="00AA4D5C">
      <w:pPr>
        <w:pStyle w:val="NoSpacing"/>
        <w:spacing w:line="360" w:lineRule="auto"/>
        <w:rPr>
          <w:sz w:val="20"/>
          <w:szCs w:val="20"/>
        </w:rPr>
      </w:pPr>
      <w:proofErr w:type="gramStart"/>
      <w:r>
        <w:rPr>
          <w:sz w:val="20"/>
          <w:szCs w:val="20"/>
        </w:rPr>
        <w:t>1.2  Clause</w:t>
      </w:r>
      <w:proofErr w:type="gramEnd"/>
      <w:r>
        <w:rPr>
          <w:sz w:val="20"/>
          <w:szCs w:val="20"/>
        </w:rPr>
        <w:t>, Schedule and paragraph headings shall not affect the interpretation of this agreement.</w:t>
      </w:r>
    </w:p>
    <w:p w:rsidR="00AA4D5C" w:rsidRDefault="00AA4D5C" w:rsidP="00AA4D5C">
      <w:pPr>
        <w:pStyle w:val="NoSpacing"/>
        <w:spacing w:line="360" w:lineRule="auto"/>
        <w:rPr>
          <w:sz w:val="20"/>
          <w:szCs w:val="20"/>
        </w:rPr>
      </w:pPr>
      <w:proofErr w:type="gramStart"/>
      <w:r>
        <w:rPr>
          <w:sz w:val="20"/>
          <w:szCs w:val="20"/>
        </w:rPr>
        <w:t>1.3  A</w:t>
      </w:r>
      <w:proofErr w:type="gramEnd"/>
      <w:r>
        <w:rPr>
          <w:sz w:val="20"/>
          <w:szCs w:val="20"/>
        </w:rPr>
        <w:t xml:space="preserve"> </w:t>
      </w:r>
      <w:r>
        <w:rPr>
          <w:b/>
          <w:sz w:val="20"/>
          <w:szCs w:val="20"/>
        </w:rPr>
        <w:t xml:space="preserve">person </w:t>
      </w:r>
      <w:r>
        <w:rPr>
          <w:sz w:val="20"/>
          <w:szCs w:val="20"/>
        </w:rPr>
        <w:t>includes a natural person, corporate or unincorporated body (whether or not having separate legal personality).</w:t>
      </w:r>
    </w:p>
    <w:p w:rsidR="00AA4D5C" w:rsidRDefault="00AA4D5C" w:rsidP="00AA4D5C">
      <w:pPr>
        <w:pStyle w:val="NoSpacing"/>
        <w:spacing w:line="360" w:lineRule="auto"/>
        <w:rPr>
          <w:sz w:val="20"/>
          <w:szCs w:val="20"/>
        </w:rPr>
      </w:pPr>
      <w:proofErr w:type="gramStart"/>
      <w:r>
        <w:rPr>
          <w:sz w:val="20"/>
          <w:szCs w:val="20"/>
        </w:rPr>
        <w:t>1.4  The</w:t>
      </w:r>
      <w:proofErr w:type="gramEnd"/>
      <w:r>
        <w:rPr>
          <w:sz w:val="20"/>
          <w:szCs w:val="20"/>
        </w:rPr>
        <w:t xml:space="preserve"> Schedules form part of this agreement and shall have effect as if set out in the full body of this agreement.  Any reference to this agreement includes the Schedules.</w:t>
      </w:r>
    </w:p>
    <w:p w:rsidR="00AA4D5C" w:rsidRDefault="00AA4D5C" w:rsidP="00AA4D5C">
      <w:pPr>
        <w:pStyle w:val="NoSpacing"/>
        <w:spacing w:line="360" w:lineRule="auto"/>
        <w:rPr>
          <w:sz w:val="20"/>
          <w:szCs w:val="20"/>
        </w:rPr>
      </w:pPr>
      <w:proofErr w:type="gramStart"/>
      <w:r>
        <w:rPr>
          <w:sz w:val="20"/>
          <w:szCs w:val="20"/>
        </w:rPr>
        <w:t>1.5  A</w:t>
      </w:r>
      <w:proofErr w:type="gramEnd"/>
      <w:r>
        <w:rPr>
          <w:sz w:val="20"/>
          <w:szCs w:val="20"/>
        </w:rPr>
        <w:t xml:space="preserve"> reference to a </w:t>
      </w:r>
      <w:r>
        <w:rPr>
          <w:b/>
          <w:sz w:val="20"/>
          <w:szCs w:val="20"/>
        </w:rPr>
        <w:t xml:space="preserve">company </w:t>
      </w:r>
      <w:r>
        <w:rPr>
          <w:sz w:val="20"/>
          <w:szCs w:val="20"/>
        </w:rPr>
        <w:t>shall include any company, corporation or other body corporate, wherever and however incorporated or established.</w:t>
      </w:r>
    </w:p>
    <w:p w:rsidR="00AA4D5C" w:rsidRDefault="00AA4D5C" w:rsidP="00AA4D5C">
      <w:pPr>
        <w:pStyle w:val="NoSpacing"/>
        <w:spacing w:line="360" w:lineRule="auto"/>
        <w:rPr>
          <w:sz w:val="20"/>
          <w:szCs w:val="20"/>
        </w:rPr>
      </w:pPr>
      <w:proofErr w:type="gramStart"/>
      <w:r>
        <w:rPr>
          <w:sz w:val="20"/>
          <w:szCs w:val="20"/>
        </w:rPr>
        <w:t>1.6  Unless</w:t>
      </w:r>
      <w:proofErr w:type="gramEnd"/>
      <w:r>
        <w:rPr>
          <w:sz w:val="20"/>
          <w:szCs w:val="20"/>
        </w:rPr>
        <w:t xml:space="preserve"> the context otherwise requires, words in the singular shall include the plural and in the plural shall include the singular.</w:t>
      </w:r>
    </w:p>
    <w:p w:rsidR="00AA4D5C" w:rsidRDefault="00AA4D5C" w:rsidP="00AA4D5C">
      <w:pPr>
        <w:pStyle w:val="NoSpacing"/>
        <w:spacing w:line="360" w:lineRule="auto"/>
        <w:rPr>
          <w:sz w:val="20"/>
          <w:szCs w:val="20"/>
        </w:rPr>
      </w:pPr>
      <w:proofErr w:type="gramStart"/>
      <w:r>
        <w:rPr>
          <w:sz w:val="20"/>
          <w:szCs w:val="20"/>
        </w:rPr>
        <w:t>1.7  Unless</w:t>
      </w:r>
      <w:proofErr w:type="gramEnd"/>
      <w:r>
        <w:rPr>
          <w:sz w:val="20"/>
          <w:szCs w:val="20"/>
        </w:rPr>
        <w:t xml:space="preserve"> the context otherwise requires, a reference to one gender shall include a reference to the other genders.</w:t>
      </w:r>
    </w:p>
    <w:p w:rsidR="00AA4D5C" w:rsidRDefault="00AA4D5C" w:rsidP="00AA4D5C">
      <w:pPr>
        <w:pStyle w:val="NoSpacing"/>
        <w:spacing w:line="360" w:lineRule="auto"/>
        <w:rPr>
          <w:sz w:val="20"/>
          <w:szCs w:val="20"/>
        </w:rPr>
      </w:pPr>
      <w:proofErr w:type="gramStart"/>
      <w:r>
        <w:rPr>
          <w:sz w:val="20"/>
          <w:szCs w:val="20"/>
        </w:rPr>
        <w:t>1.8  A</w:t>
      </w:r>
      <w:proofErr w:type="gramEnd"/>
      <w:r>
        <w:rPr>
          <w:sz w:val="20"/>
          <w:szCs w:val="20"/>
        </w:rPr>
        <w:t xml:space="preserve"> reference to any party shall include that party’s personal representatives, successors and permitted assigns and in the case of the Council the successors to its respective statutory functions.</w:t>
      </w:r>
    </w:p>
    <w:p w:rsidR="00AA4D5C" w:rsidRDefault="00AA4D5C" w:rsidP="00AA4D5C">
      <w:pPr>
        <w:pStyle w:val="NoSpacing"/>
        <w:spacing w:line="360" w:lineRule="auto"/>
        <w:rPr>
          <w:sz w:val="20"/>
          <w:szCs w:val="20"/>
        </w:rPr>
      </w:pPr>
      <w:proofErr w:type="gramStart"/>
      <w:r>
        <w:rPr>
          <w:sz w:val="20"/>
          <w:szCs w:val="20"/>
        </w:rPr>
        <w:t>1.9  Unless</w:t>
      </w:r>
      <w:proofErr w:type="gramEnd"/>
      <w:r>
        <w:rPr>
          <w:sz w:val="20"/>
          <w:szCs w:val="20"/>
        </w:rPr>
        <w:t xml:space="preserve"> the context otherwise requires, a reference to a statute or statutory provision is a reference to it as amended, extended or re-enacted from time to time.</w:t>
      </w:r>
    </w:p>
    <w:p w:rsidR="00AA4D5C" w:rsidRDefault="00AA4D5C" w:rsidP="00AA4D5C">
      <w:pPr>
        <w:pStyle w:val="NoSpacing"/>
        <w:spacing w:line="360" w:lineRule="auto"/>
        <w:rPr>
          <w:sz w:val="20"/>
          <w:szCs w:val="20"/>
        </w:rPr>
      </w:pPr>
      <w:proofErr w:type="gramStart"/>
      <w:r>
        <w:rPr>
          <w:sz w:val="20"/>
          <w:szCs w:val="20"/>
        </w:rPr>
        <w:t>1.10  A</w:t>
      </w:r>
      <w:proofErr w:type="gramEnd"/>
      <w:r>
        <w:rPr>
          <w:sz w:val="20"/>
          <w:szCs w:val="20"/>
        </w:rPr>
        <w:t xml:space="preserve"> reference to a statute or statutory provision shall include any subordinate legislation made from time to time under that statute or statutory provision.</w:t>
      </w:r>
    </w:p>
    <w:p w:rsidR="00AA4D5C" w:rsidRDefault="00AA4D5C" w:rsidP="00AA4D5C">
      <w:pPr>
        <w:pStyle w:val="NoSpacing"/>
        <w:spacing w:line="360" w:lineRule="auto"/>
        <w:rPr>
          <w:sz w:val="20"/>
          <w:szCs w:val="20"/>
        </w:rPr>
      </w:pPr>
      <w:proofErr w:type="gramStart"/>
      <w:r>
        <w:rPr>
          <w:sz w:val="20"/>
          <w:szCs w:val="20"/>
        </w:rPr>
        <w:t>1.11  A</w:t>
      </w:r>
      <w:proofErr w:type="gramEnd"/>
      <w:r>
        <w:rPr>
          <w:sz w:val="20"/>
          <w:szCs w:val="20"/>
        </w:rPr>
        <w:t xml:space="preserve"> reference to </w:t>
      </w:r>
      <w:r>
        <w:rPr>
          <w:b/>
          <w:sz w:val="20"/>
          <w:szCs w:val="20"/>
        </w:rPr>
        <w:t xml:space="preserve">writing </w:t>
      </w:r>
      <w:r>
        <w:rPr>
          <w:sz w:val="20"/>
          <w:szCs w:val="20"/>
        </w:rPr>
        <w:t xml:space="preserve">or </w:t>
      </w:r>
      <w:r>
        <w:rPr>
          <w:b/>
          <w:sz w:val="20"/>
          <w:szCs w:val="20"/>
        </w:rPr>
        <w:t xml:space="preserve">written </w:t>
      </w:r>
    </w:p>
    <w:p w:rsidR="00AA4D5C" w:rsidRDefault="00AA4D5C" w:rsidP="00AA4D5C">
      <w:pPr>
        <w:pStyle w:val="NoSpacing"/>
        <w:spacing w:line="360" w:lineRule="auto"/>
        <w:rPr>
          <w:sz w:val="20"/>
          <w:szCs w:val="20"/>
        </w:rPr>
      </w:pPr>
      <w:proofErr w:type="gramStart"/>
      <w:r>
        <w:rPr>
          <w:sz w:val="20"/>
          <w:szCs w:val="20"/>
        </w:rPr>
        <w:t>1.12  A</w:t>
      </w:r>
      <w:proofErr w:type="gramEnd"/>
      <w:r>
        <w:rPr>
          <w:sz w:val="20"/>
          <w:szCs w:val="20"/>
        </w:rPr>
        <w:t xml:space="preserve"> reference to </w:t>
      </w:r>
      <w:r>
        <w:rPr>
          <w:b/>
          <w:sz w:val="20"/>
          <w:szCs w:val="20"/>
        </w:rPr>
        <w:t>this agreement</w:t>
      </w:r>
      <w:r>
        <w:rPr>
          <w:sz w:val="20"/>
          <w:szCs w:val="20"/>
        </w:rPr>
        <w:t xml:space="preserve"> or to any other agreement or document referred to in this agreement is a reference to this agreement or such other document or agreement as varied or novated (in each case, other than in a breach of the provisions of this agreement) from time to time.</w:t>
      </w:r>
    </w:p>
    <w:p w:rsidR="00AA4D5C" w:rsidRDefault="00AA4D5C" w:rsidP="00AA4D5C">
      <w:pPr>
        <w:pStyle w:val="NoSpacing"/>
        <w:spacing w:line="360" w:lineRule="auto"/>
        <w:rPr>
          <w:sz w:val="20"/>
          <w:szCs w:val="20"/>
        </w:rPr>
      </w:pPr>
      <w:proofErr w:type="gramStart"/>
      <w:r>
        <w:rPr>
          <w:sz w:val="20"/>
          <w:szCs w:val="20"/>
        </w:rPr>
        <w:t>1.13  Reference</w:t>
      </w:r>
      <w:proofErr w:type="gramEnd"/>
      <w:r>
        <w:rPr>
          <w:sz w:val="20"/>
          <w:szCs w:val="20"/>
        </w:rPr>
        <w:t xml:space="preserve"> to clauses and Schedules are to the clauses and Schedules of this agreement and references to paragraphs are to paragraphs of the relevant Schedule.</w:t>
      </w:r>
    </w:p>
    <w:p w:rsidR="00AA4D5C" w:rsidRDefault="00AA4D5C" w:rsidP="00AA4D5C">
      <w:pPr>
        <w:pStyle w:val="NoSpacing"/>
        <w:spacing w:line="360" w:lineRule="auto"/>
        <w:rPr>
          <w:sz w:val="20"/>
          <w:szCs w:val="20"/>
        </w:rPr>
      </w:pPr>
      <w:proofErr w:type="gramStart"/>
      <w:r>
        <w:rPr>
          <w:sz w:val="20"/>
          <w:szCs w:val="20"/>
        </w:rPr>
        <w:t>1.14  Any</w:t>
      </w:r>
      <w:proofErr w:type="gramEnd"/>
      <w:r>
        <w:rPr>
          <w:sz w:val="20"/>
          <w:szCs w:val="20"/>
        </w:rPr>
        <w:t xml:space="preserve"> obligation on a party not to do something includes an obligation not to allow that thing to be done.</w:t>
      </w:r>
    </w:p>
    <w:p w:rsidR="00AA4D5C" w:rsidRDefault="00AA4D5C" w:rsidP="00AA4D5C">
      <w:pPr>
        <w:pStyle w:val="NoSpacing"/>
        <w:spacing w:line="360" w:lineRule="auto"/>
        <w:rPr>
          <w:sz w:val="20"/>
          <w:szCs w:val="20"/>
        </w:rPr>
      </w:pPr>
      <w:proofErr w:type="gramStart"/>
      <w:r>
        <w:rPr>
          <w:sz w:val="20"/>
          <w:szCs w:val="20"/>
        </w:rPr>
        <w:t>1.15  Any</w:t>
      </w:r>
      <w:proofErr w:type="gramEnd"/>
      <w:r>
        <w:rPr>
          <w:sz w:val="20"/>
          <w:szCs w:val="20"/>
        </w:rPr>
        <w:t xml:space="preserve"> words following the terms </w:t>
      </w:r>
      <w:r>
        <w:rPr>
          <w:b/>
          <w:sz w:val="20"/>
          <w:szCs w:val="20"/>
        </w:rPr>
        <w:t xml:space="preserve">including, include, in particular, for example </w:t>
      </w:r>
      <w:r>
        <w:rPr>
          <w:sz w:val="20"/>
          <w:szCs w:val="20"/>
        </w:rPr>
        <w:t>or any other similar expression shall be construed as illustrative and shall not limit the sense of the words, description, definition, phrase or term preceding those terms.</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2.</w:t>
      </w:r>
      <w:r>
        <w:rPr>
          <w:b/>
          <w:sz w:val="20"/>
          <w:szCs w:val="20"/>
        </w:rPr>
        <w:tab/>
        <w:t>STATUTORY PROVISIONS</w:t>
      </w:r>
    </w:p>
    <w:p w:rsidR="00AA4D5C" w:rsidRDefault="00AA4D5C" w:rsidP="00AA4D5C">
      <w:pPr>
        <w:pStyle w:val="NoSpacing"/>
        <w:spacing w:line="360" w:lineRule="auto"/>
        <w:rPr>
          <w:sz w:val="20"/>
          <w:szCs w:val="20"/>
        </w:rPr>
      </w:pPr>
      <w:r>
        <w:rPr>
          <w:sz w:val="20"/>
          <w:szCs w:val="20"/>
        </w:rPr>
        <w:t>This agreement is made pursuant to the powers contained in section 38 of the Highways Act 1980, section 111 of the Local Government Act 1972, section 33 of the Local Government (Miscellaneous Provisions) Act 1982 and any other enabling powers of the Council.</w:t>
      </w:r>
      <w:r>
        <w:rPr>
          <w:sz w:val="20"/>
          <w:szCs w:val="20"/>
        </w:rPr>
        <w:tab/>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sz w:val="20"/>
          <w:szCs w:val="20"/>
        </w:rPr>
      </w:pPr>
      <w:r>
        <w:rPr>
          <w:b/>
          <w:sz w:val="20"/>
          <w:szCs w:val="20"/>
        </w:rPr>
        <w:t>3.</w:t>
      </w:r>
      <w:r>
        <w:rPr>
          <w:b/>
          <w:sz w:val="20"/>
          <w:szCs w:val="20"/>
        </w:rPr>
        <w:tab/>
        <w:t xml:space="preserve">DEVELOPER’S OBLIGATIONS </w:t>
      </w:r>
    </w:p>
    <w:p w:rsidR="00AA4D5C" w:rsidRDefault="00B56450" w:rsidP="00AA4D5C">
      <w:pPr>
        <w:pStyle w:val="NoSpacing"/>
        <w:spacing w:line="360" w:lineRule="auto"/>
        <w:rPr>
          <w:sz w:val="20"/>
          <w:szCs w:val="20"/>
        </w:rPr>
      </w:pPr>
      <w:r>
        <w:rPr>
          <w:sz w:val="20"/>
          <w:szCs w:val="20"/>
        </w:rPr>
        <w:t>3.1</w:t>
      </w:r>
      <w:r>
        <w:rPr>
          <w:sz w:val="20"/>
          <w:szCs w:val="20"/>
        </w:rPr>
        <w:tab/>
        <w:t>The D</w:t>
      </w:r>
      <w:r w:rsidR="00AA4D5C">
        <w:rPr>
          <w:sz w:val="20"/>
          <w:szCs w:val="20"/>
        </w:rPr>
        <w:t>eveloper shall, at its own cost, use all reasonable endeavours to carry out and complete the Works:</w:t>
      </w:r>
    </w:p>
    <w:p w:rsidR="00AA4D5C" w:rsidRDefault="00AA4D5C" w:rsidP="00AA4D5C">
      <w:pPr>
        <w:pStyle w:val="NoSpacing"/>
        <w:spacing w:line="360" w:lineRule="auto"/>
        <w:ind w:firstLine="284"/>
        <w:rPr>
          <w:sz w:val="20"/>
          <w:szCs w:val="20"/>
        </w:rPr>
      </w:pPr>
      <w:r>
        <w:rPr>
          <w:sz w:val="20"/>
          <w:szCs w:val="20"/>
        </w:rPr>
        <w:t>(a)</w:t>
      </w:r>
      <w:r>
        <w:rPr>
          <w:sz w:val="20"/>
          <w:szCs w:val="20"/>
        </w:rPr>
        <w:tab/>
        <w:t>in a good and workmanlike manner;</w:t>
      </w:r>
    </w:p>
    <w:p w:rsidR="00AA4D5C" w:rsidRDefault="00AA4D5C" w:rsidP="00AA4D5C">
      <w:pPr>
        <w:pStyle w:val="NoSpacing"/>
        <w:spacing w:line="360" w:lineRule="auto"/>
        <w:ind w:firstLine="284"/>
        <w:rPr>
          <w:sz w:val="20"/>
          <w:szCs w:val="20"/>
        </w:rPr>
      </w:pPr>
      <w:r>
        <w:rPr>
          <w:sz w:val="20"/>
          <w:szCs w:val="20"/>
        </w:rPr>
        <w:t>(b)</w:t>
      </w:r>
      <w:r>
        <w:rPr>
          <w:sz w:val="20"/>
          <w:szCs w:val="20"/>
        </w:rPr>
        <w:tab/>
        <w:t>using only good quality materials approved by the Proper Officer;</w:t>
      </w:r>
    </w:p>
    <w:p w:rsidR="00AA4D5C" w:rsidRDefault="00AA4D5C" w:rsidP="00AA4D5C">
      <w:pPr>
        <w:pStyle w:val="NoSpacing"/>
        <w:spacing w:line="360" w:lineRule="auto"/>
        <w:ind w:left="284"/>
        <w:rPr>
          <w:sz w:val="20"/>
          <w:szCs w:val="20"/>
        </w:rPr>
      </w:pPr>
      <w:r>
        <w:rPr>
          <w:sz w:val="20"/>
          <w:szCs w:val="20"/>
        </w:rPr>
        <w:t>(c)</w:t>
      </w:r>
      <w:r>
        <w:rPr>
          <w:sz w:val="20"/>
          <w:szCs w:val="20"/>
        </w:rPr>
        <w:tab/>
        <w:t>in accordance with this agreement, the Specification (a copy of which has been received by the Developer) and the Drawings;</w:t>
      </w:r>
    </w:p>
    <w:p w:rsidR="00AA4D5C" w:rsidRDefault="00AA4D5C" w:rsidP="00AA4D5C">
      <w:pPr>
        <w:pStyle w:val="NoSpacing"/>
        <w:spacing w:line="360" w:lineRule="auto"/>
        <w:ind w:left="284"/>
        <w:rPr>
          <w:sz w:val="20"/>
          <w:szCs w:val="20"/>
        </w:rPr>
      </w:pPr>
      <w:r>
        <w:rPr>
          <w:sz w:val="20"/>
          <w:szCs w:val="20"/>
        </w:rPr>
        <w:t>(d)</w:t>
      </w:r>
      <w:r>
        <w:rPr>
          <w:sz w:val="20"/>
          <w:szCs w:val="20"/>
        </w:rPr>
        <w:tab/>
        <w:t>to the Proper Officer’s satisfaction; and</w:t>
      </w:r>
    </w:p>
    <w:p w:rsidR="00AA4D5C" w:rsidRDefault="00AA4D5C" w:rsidP="00AA4D5C">
      <w:pPr>
        <w:pStyle w:val="NoSpacing"/>
        <w:spacing w:line="360" w:lineRule="auto"/>
        <w:ind w:left="284"/>
        <w:rPr>
          <w:sz w:val="20"/>
          <w:szCs w:val="20"/>
        </w:rPr>
      </w:pPr>
      <w:r>
        <w:rPr>
          <w:sz w:val="20"/>
          <w:szCs w:val="20"/>
        </w:rPr>
        <w:t>(e)</w:t>
      </w:r>
      <w:r>
        <w:rPr>
          <w:sz w:val="20"/>
          <w:szCs w:val="20"/>
        </w:rPr>
        <w:tab/>
        <w:t>in compliance with all relevant British Standards, codes of practice and good building practice; and</w:t>
      </w:r>
    </w:p>
    <w:p w:rsidR="00AA4D5C" w:rsidRPr="00B56450" w:rsidRDefault="00AA4D5C" w:rsidP="00AA4D5C">
      <w:pPr>
        <w:pStyle w:val="NoSpacing"/>
        <w:spacing w:line="360" w:lineRule="auto"/>
        <w:ind w:left="284"/>
        <w:rPr>
          <w:sz w:val="20"/>
          <w:szCs w:val="20"/>
        </w:rPr>
      </w:pPr>
      <w:r w:rsidRPr="00B56450">
        <w:rPr>
          <w:sz w:val="20"/>
          <w:szCs w:val="20"/>
        </w:rPr>
        <w:t>(f)</w:t>
      </w:r>
      <w:r w:rsidRPr="00B56450">
        <w:rPr>
          <w:sz w:val="20"/>
          <w:szCs w:val="20"/>
        </w:rPr>
        <w:tab/>
        <w:t>withi</w:t>
      </w:r>
      <w:r w:rsidR="00E16F18" w:rsidRPr="00B56450">
        <w:rPr>
          <w:sz w:val="20"/>
          <w:szCs w:val="20"/>
        </w:rPr>
        <w:t>n</w:t>
      </w:r>
      <w:r w:rsidR="00E16F18" w:rsidRPr="00B56450">
        <w:rPr>
          <w:color w:val="FF0000"/>
          <w:sz w:val="20"/>
          <w:szCs w:val="20"/>
        </w:rPr>
        <w:t xml:space="preserve"> [</w:t>
      </w:r>
      <w:r w:rsidR="00E16F18" w:rsidRPr="00B56450">
        <w:rPr>
          <w:color w:val="FF0000"/>
          <w:sz w:val="20"/>
          <w:szCs w:val="20"/>
        </w:rPr>
        <w:tab/>
      </w:r>
      <w:proofErr w:type="gramStart"/>
      <w:r w:rsidR="00373D36">
        <w:rPr>
          <w:color w:val="FF0000"/>
          <w:sz w:val="20"/>
          <w:szCs w:val="20"/>
        </w:rPr>
        <w:tab/>
      </w:r>
      <w:r w:rsidR="00E16F18" w:rsidRPr="00B56450">
        <w:rPr>
          <w:color w:val="FF0000"/>
          <w:sz w:val="20"/>
          <w:szCs w:val="20"/>
        </w:rPr>
        <w:t xml:space="preserve">] </w:t>
      </w:r>
      <w:r w:rsidRPr="00B56450">
        <w:rPr>
          <w:color w:val="FF0000"/>
          <w:sz w:val="20"/>
          <w:szCs w:val="20"/>
        </w:rPr>
        <w:t xml:space="preserve"> </w:t>
      </w:r>
      <w:r w:rsidRPr="00B56450">
        <w:rPr>
          <w:sz w:val="20"/>
          <w:szCs w:val="20"/>
        </w:rPr>
        <w:t>calendar</w:t>
      </w:r>
      <w:proofErr w:type="gramEnd"/>
      <w:r w:rsidRPr="00B56450">
        <w:rPr>
          <w:sz w:val="20"/>
          <w:szCs w:val="20"/>
        </w:rPr>
        <w:t xml:space="preserve"> months following the date of this agreement</w:t>
      </w:r>
    </w:p>
    <w:p w:rsidR="00AA4D5C" w:rsidRDefault="00AA4D5C" w:rsidP="00AA4D5C">
      <w:pPr>
        <w:pStyle w:val="NoSpacing"/>
        <w:spacing w:line="360" w:lineRule="auto"/>
        <w:rPr>
          <w:sz w:val="20"/>
          <w:szCs w:val="20"/>
        </w:rPr>
      </w:pPr>
      <w:r>
        <w:rPr>
          <w:sz w:val="20"/>
          <w:szCs w:val="20"/>
        </w:rPr>
        <w:t>3.2</w:t>
      </w:r>
      <w:r>
        <w:rPr>
          <w:sz w:val="20"/>
          <w:szCs w:val="20"/>
        </w:rPr>
        <w:tab/>
        <w:t>The Developer shall give to the Proper Officer not less than</w:t>
      </w:r>
      <w:r w:rsidRPr="00FC5586">
        <w:rPr>
          <w:sz w:val="20"/>
          <w:szCs w:val="20"/>
        </w:rPr>
        <w:t xml:space="preserve"> </w:t>
      </w:r>
      <w:r w:rsidR="00FC5586" w:rsidRPr="00FC5586">
        <w:rPr>
          <w:sz w:val="20"/>
          <w:szCs w:val="20"/>
        </w:rPr>
        <w:t>20</w:t>
      </w:r>
      <w:r>
        <w:rPr>
          <w:sz w:val="20"/>
          <w:szCs w:val="20"/>
        </w:rPr>
        <w:t xml:space="preserve"> Working Days written notice of the date of starting the Works.</w:t>
      </w:r>
    </w:p>
    <w:p w:rsidR="00AA4D5C" w:rsidRDefault="00FC5586" w:rsidP="00AA4D5C">
      <w:pPr>
        <w:pStyle w:val="NoSpacing"/>
        <w:spacing w:line="360" w:lineRule="auto"/>
        <w:rPr>
          <w:sz w:val="20"/>
          <w:szCs w:val="20"/>
        </w:rPr>
      </w:pPr>
      <w:r>
        <w:rPr>
          <w:sz w:val="20"/>
          <w:szCs w:val="20"/>
        </w:rPr>
        <w:t>3.3</w:t>
      </w:r>
      <w:r>
        <w:rPr>
          <w:sz w:val="20"/>
          <w:szCs w:val="20"/>
        </w:rPr>
        <w:tab/>
        <w:t>T</w:t>
      </w:r>
      <w:r w:rsidR="00AA4D5C">
        <w:rPr>
          <w:sz w:val="20"/>
          <w:szCs w:val="20"/>
        </w:rPr>
        <w:t>he Developer shall maintain the Road until the date of issue of the Final Certificate.</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4.</w:t>
      </w:r>
      <w:r>
        <w:rPr>
          <w:b/>
          <w:sz w:val="20"/>
          <w:szCs w:val="20"/>
        </w:rPr>
        <w:tab/>
        <w:t>DEVELOPER’S DECLARATION</w:t>
      </w:r>
    </w:p>
    <w:p w:rsidR="00AA4D5C" w:rsidRDefault="00AA4D5C" w:rsidP="00AA4D5C">
      <w:pPr>
        <w:pStyle w:val="NoSpacing"/>
        <w:spacing w:line="360" w:lineRule="auto"/>
        <w:rPr>
          <w:sz w:val="20"/>
          <w:szCs w:val="20"/>
        </w:rPr>
      </w:pPr>
      <w:r>
        <w:rPr>
          <w:sz w:val="20"/>
          <w:szCs w:val="20"/>
        </w:rPr>
        <w:t>The Developer declares and warrants to the Council that throughout the duration of this agreement the Developer has or will have full right, liberty and consent to carry out such works as may be necessary to connect the Road to a highway that is, or will be, maintainable at the public expense.</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5.</w:t>
      </w:r>
      <w:r>
        <w:rPr>
          <w:b/>
          <w:sz w:val="20"/>
          <w:szCs w:val="20"/>
        </w:rPr>
        <w:tab/>
        <w:t>EXTENSION OF TIME TO COMPLETE WORKS</w:t>
      </w:r>
    </w:p>
    <w:p w:rsidR="00AA4D5C" w:rsidRDefault="00AA4D5C" w:rsidP="00AA4D5C">
      <w:pPr>
        <w:pStyle w:val="NoSpacing"/>
        <w:spacing w:line="360" w:lineRule="auto"/>
        <w:rPr>
          <w:sz w:val="20"/>
          <w:szCs w:val="20"/>
        </w:rPr>
      </w:pPr>
      <w:r>
        <w:rPr>
          <w:sz w:val="20"/>
          <w:szCs w:val="20"/>
        </w:rPr>
        <w:t>5.1</w:t>
      </w:r>
      <w:r>
        <w:rPr>
          <w:sz w:val="20"/>
          <w:szCs w:val="20"/>
        </w:rPr>
        <w:tab/>
        <w:t>Without prejudice to any remedy to the Council, the Proper Officer may at any time, exercising absolute discretion subject only to any objections from the Surety grant an extension of time to complete the Works for a further period or periods by giving written notice to the Developer.</w:t>
      </w:r>
    </w:p>
    <w:p w:rsidR="00AA4D5C" w:rsidRDefault="00AA4D5C" w:rsidP="00AA4D5C">
      <w:pPr>
        <w:pStyle w:val="NoSpacing"/>
        <w:spacing w:line="360" w:lineRule="auto"/>
        <w:rPr>
          <w:sz w:val="20"/>
          <w:szCs w:val="20"/>
        </w:rPr>
      </w:pPr>
      <w:r>
        <w:rPr>
          <w:sz w:val="20"/>
          <w:szCs w:val="20"/>
        </w:rPr>
        <w:t>5.2</w:t>
      </w:r>
      <w:r>
        <w:rPr>
          <w:sz w:val="20"/>
          <w:szCs w:val="20"/>
        </w:rPr>
        <w:tab/>
        <w:t>If, by any impediment, prevention or default, whether by act or omission of the Council (except to the extent caused or contributed to by any default, whether by act or omission of the Developer), the Council delays the carrying out and completion of the Works</w:t>
      </w:r>
      <w:r>
        <w:rPr>
          <w:color w:val="FF0000"/>
          <w:sz w:val="20"/>
          <w:szCs w:val="20"/>
        </w:rPr>
        <w:t>,</w:t>
      </w:r>
      <w:r>
        <w:rPr>
          <w:sz w:val="20"/>
          <w:szCs w:val="20"/>
        </w:rPr>
        <w:t xml:space="preserve"> the Proper Officer shall grant an extension of time to complete the Works for a further period or periods, by giving written notice to the Developer.  Such extension shall be commensurate with the delay suffered by the Developer that was caused by such impediment, prevention or default.</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6.</w:t>
      </w:r>
      <w:r>
        <w:rPr>
          <w:b/>
          <w:sz w:val="20"/>
          <w:szCs w:val="20"/>
        </w:rPr>
        <w:tab/>
        <w:t>SUSPENSION OF THE WORKS</w:t>
      </w:r>
    </w:p>
    <w:p w:rsidR="00AA4D5C" w:rsidRPr="00373D36" w:rsidRDefault="00AA4D5C" w:rsidP="00AA4D5C">
      <w:pPr>
        <w:pStyle w:val="NoSpacing"/>
        <w:spacing w:line="360" w:lineRule="auto"/>
        <w:rPr>
          <w:sz w:val="20"/>
          <w:szCs w:val="20"/>
        </w:rPr>
      </w:pPr>
      <w:r>
        <w:rPr>
          <w:sz w:val="20"/>
          <w:szCs w:val="20"/>
        </w:rPr>
        <w:t>6.1</w:t>
      </w:r>
      <w:r>
        <w:rPr>
          <w:sz w:val="20"/>
          <w:szCs w:val="20"/>
        </w:rPr>
        <w:tab/>
        <w:t>If the develop</w:t>
      </w:r>
      <w:r w:rsidRPr="00373D36">
        <w:rPr>
          <w:sz w:val="20"/>
          <w:szCs w:val="20"/>
        </w:rPr>
        <w:t xml:space="preserve">er intends to suspend construction of the Works for a period of more than </w:t>
      </w:r>
      <w:r w:rsidR="000C2175" w:rsidRPr="00373D36">
        <w:rPr>
          <w:sz w:val="20"/>
          <w:szCs w:val="20"/>
        </w:rPr>
        <w:t>20</w:t>
      </w:r>
      <w:r w:rsidRPr="00373D36">
        <w:rPr>
          <w:sz w:val="20"/>
          <w:szCs w:val="20"/>
        </w:rPr>
        <w:t xml:space="preserve"> Working Days, the Developer shall notify the Proper Officer in writing of:</w:t>
      </w:r>
    </w:p>
    <w:p w:rsidR="00AA4D5C" w:rsidRPr="00373D36" w:rsidRDefault="00AA4D5C" w:rsidP="00AA4D5C">
      <w:pPr>
        <w:pStyle w:val="NoSpacing"/>
        <w:spacing w:line="360" w:lineRule="auto"/>
        <w:ind w:left="284"/>
        <w:rPr>
          <w:sz w:val="20"/>
          <w:szCs w:val="20"/>
        </w:rPr>
      </w:pPr>
      <w:r w:rsidRPr="00373D36">
        <w:rPr>
          <w:sz w:val="20"/>
          <w:szCs w:val="20"/>
        </w:rPr>
        <w:t>(a)</w:t>
      </w:r>
      <w:r w:rsidRPr="00373D36">
        <w:rPr>
          <w:sz w:val="20"/>
          <w:szCs w:val="20"/>
        </w:rPr>
        <w:tab/>
        <w:t xml:space="preserve">the intended suspension not less than </w:t>
      </w:r>
      <w:r w:rsidR="000C2175" w:rsidRPr="00373D36">
        <w:rPr>
          <w:sz w:val="20"/>
          <w:szCs w:val="20"/>
        </w:rPr>
        <w:t>20</w:t>
      </w:r>
      <w:r w:rsidRPr="00373D36">
        <w:rPr>
          <w:sz w:val="20"/>
          <w:szCs w:val="20"/>
        </w:rPr>
        <w:t xml:space="preserve"> Working Days before the start of the suspension, and</w:t>
      </w:r>
    </w:p>
    <w:p w:rsidR="00AA4D5C" w:rsidRDefault="00AA4D5C" w:rsidP="00AA4D5C">
      <w:pPr>
        <w:pStyle w:val="NoSpacing"/>
        <w:spacing w:line="360" w:lineRule="auto"/>
        <w:ind w:left="284"/>
        <w:rPr>
          <w:sz w:val="20"/>
          <w:szCs w:val="20"/>
        </w:rPr>
      </w:pPr>
      <w:r w:rsidRPr="00373D36">
        <w:rPr>
          <w:sz w:val="20"/>
          <w:szCs w:val="20"/>
        </w:rPr>
        <w:t>(b)</w:t>
      </w:r>
      <w:r w:rsidRPr="00373D36">
        <w:rPr>
          <w:sz w:val="20"/>
          <w:szCs w:val="20"/>
        </w:rPr>
        <w:tab/>
        <w:t xml:space="preserve">the Developer’s intention to re-commence construction of the Works not less than </w:t>
      </w:r>
      <w:r w:rsidR="000C2175" w:rsidRPr="00373D36">
        <w:rPr>
          <w:sz w:val="20"/>
          <w:szCs w:val="20"/>
        </w:rPr>
        <w:t>10</w:t>
      </w:r>
      <w:r w:rsidRPr="00373D36">
        <w:rPr>
          <w:sz w:val="20"/>
          <w:szCs w:val="20"/>
        </w:rPr>
        <w:t xml:space="preserve"> Working Days </w:t>
      </w:r>
      <w:r>
        <w:rPr>
          <w:sz w:val="20"/>
          <w:szCs w:val="20"/>
        </w:rPr>
        <w:t>before such re-commencement.</w:t>
      </w:r>
    </w:p>
    <w:p w:rsidR="00AA4D5C" w:rsidRDefault="00AA4D5C" w:rsidP="00AA4D5C">
      <w:pPr>
        <w:pStyle w:val="NoSpacing"/>
        <w:spacing w:line="360" w:lineRule="auto"/>
        <w:rPr>
          <w:sz w:val="20"/>
          <w:szCs w:val="20"/>
        </w:rPr>
      </w:pPr>
      <w:r>
        <w:rPr>
          <w:sz w:val="20"/>
          <w:szCs w:val="20"/>
        </w:rPr>
        <w:t>6.2</w:t>
      </w:r>
      <w:r>
        <w:rPr>
          <w:sz w:val="20"/>
          <w:szCs w:val="20"/>
        </w:rPr>
        <w:tab/>
        <w:t>If the Developer fails to notify the Proper Officer under clause 3.2 and clause 6.1, the inspection fee referred to in clause 36 shall be increased by such amount as the Proper Officer, exercising absolute discretion, sees fit to reimburse the Council any additional cost incurred by the Council in inspecting the Works because of such failure.</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7.</w:t>
      </w:r>
      <w:r>
        <w:rPr>
          <w:b/>
          <w:sz w:val="20"/>
          <w:szCs w:val="20"/>
        </w:rPr>
        <w:tab/>
        <w:t>ACCESS TO THE LAND</w:t>
      </w:r>
    </w:p>
    <w:p w:rsidR="00AA4D5C" w:rsidRDefault="00AA4D5C" w:rsidP="00AA4D5C">
      <w:pPr>
        <w:pStyle w:val="NoSpacing"/>
        <w:spacing w:line="360" w:lineRule="auto"/>
        <w:rPr>
          <w:sz w:val="20"/>
          <w:szCs w:val="20"/>
        </w:rPr>
      </w:pPr>
      <w:r>
        <w:rPr>
          <w:sz w:val="20"/>
          <w:szCs w:val="20"/>
        </w:rPr>
        <w:t>7.1</w:t>
      </w:r>
      <w:r>
        <w:rPr>
          <w:sz w:val="20"/>
          <w:szCs w:val="20"/>
        </w:rPr>
        <w:tab/>
        <w:t>During construction of the Works, the Developer shall give to the Proper Officer and any other Council officer free access to every part of the Works and Land for the purpose of inspecting the Works and all materials used, or intended to be used, for the Works.</w:t>
      </w:r>
    </w:p>
    <w:p w:rsidR="00AA4D5C" w:rsidRDefault="00AA4D5C" w:rsidP="00AA4D5C">
      <w:pPr>
        <w:pStyle w:val="NoSpacing"/>
        <w:spacing w:line="360" w:lineRule="auto"/>
        <w:rPr>
          <w:sz w:val="20"/>
          <w:szCs w:val="20"/>
        </w:rPr>
      </w:pPr>
      <w:r>
        <w:rPr>
          <w:sz w:val="20"/>
          <w:szCs w:val="20"/>
        </w:rPr>
        <w:t>7.2</w:t>
      </w:r>
      <w:r>
        <w:rPr>
          <w:sz w:val="20"/>
          <w:szCs w:val="20"/>
        </w:rPr>
        <w:tab/>
        <w:t>While carrying out any inspection under clause 7.1, the Proper Officer and any other Council officer shall comply with any reasonable health and safety requirements notified to them by the Developer.</w:t>
      </w:r>
    </w:p>
    <w:p w:rsidR="00AA4D5C" w:rsidRDefault="00AA4D5C" w:rsidP="00AA4D5C">
      <w:pPr>
        <w:pStyle w:val="NoSpacing"/>
        <w:spacing w:line="360" w:lineRule="auto"/>
        <w:rPr>
          <w:sz w:val="20"/>
          <w:szCs w:val="20"/>
        </w:rPr>
      </w:pPr>
      <w:r>
        <w:rPr>
          <w:sz w:val="20"/>
          <w:szCs w:val="20"/>
        </w:rPr>
        <w:t>7.3</w:t>
      </w:r>
      <w:r>
        <w:rPr>
          <w:sz w:val="20"/>
          <w:szCs w:val="20"/>
        </w:rPr>
        <w:tab/>
        <w:t>During construction of the Works, the Proper Officer may require the Developer to open up or expose any of the Works that have been covered up without previously being inspected by the Proper Officer.  If the Developer fails to comply with any such request, the Council may take up or expose the relevant part of the Works causing as little damage or inconvenience as possible to or in respect of any other part or parts of the Works.  The Developer shall pay the Council’s costs of such taking up, exposure and reinstatement.</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8.</w:t>
      </w:r>
      <w:r>
        <w:rPr>
          <w:b/>
          <w:sz w:val="20"/>
          <w:szCs w:val="20"/>
        </w:rPr>
        <w:tab/>
        <w:t>PROCEDURE FOR INSPECTION AND ISSUE OF CERTIFICATES</w:t>
      </w:r>
    </w:p>
    <w:p w:rsidR="00AA4D5C" w:rsidRDefault="00AA4D5C" w:rsidP="00AA4D5C">
      <w:pPr>
        <w:pStyle w:val="NoSpacing"/>
        <w:spacing w:line="360" w:lineRule="auto"/>
        <w:rPr>
          <w:sz w:val="20"/>
          <w:szCs w:val="20"/>
        </w:rPr>
      </w:pPr>
      <w:r>
        <w:rPr>
          <w:sz w:val="20"/>
          <w:szCs w:val="20"/>
        </w:rPr>
        <w:t>8.1</w:t>
      </w:r>
      <w:r>
        <w:rPr>
          <w:sz w:val="20"/>
          <w:szCs w:val="20"/>
        </w:rPr>
        <w:tab/>
        <w:t>The Developer must apply to the Proper Officer in writing for a:</w:t>
      </w:r>
    </w:p>
    <w:p w:rsidR="00AA4D5C" w:rsidRDefault="00AA4D5C" w:rsidP="00AA4D5C">
      <w:pPr>
        <w:pStyle w:val="NoSpacing"/>
        <w:spacing w:line="360" w:lineRule="auto"/>
        <w:ind w:firstLine="284"/>
        <w:rPr>
          <w:sz w:val="20"/>
          <w:szCs w:val="20"/>
        </w:rPr>
      </w:pPr>
      <w:r>
        <w:rPr>
          <w:sz w:val="20"/>
          <w:szCs w:val="20"/>
        </w:rPr>
        <w:t>(a)</w:t>
      </w:r>
      <w:r>
        <w:rPr>
          <w:sz w:val="20"/>
          <w:szCs w:val="20"/>
        </w:rPr>
        <w:tab/>
        <w:t>Part 1 Certificate;</w:t>
      </w:r>
    </w:p>
    <w:p w:rsidR="00AA4D5C" w:rsidRDefault="00AA4D5C" w:rsidP="00AA4D5C">
      <w:pPr>
        <w:pStyle w:val="NoSpacing"/>
        <w:spacing w:line="360" w:lineRule="auto"/>
        <w:ind w:firstLine="284"/>
        <w:rPr>
          <w:sz w:val="20"/>
          <w:szCs w:val="20"/>
        </w:rPr>
      </w:pPr>
      <w:r>
        <w:rPr>
          <w:sz w:val="20"/>
          <w:szCs w:val="20"/>
        </w:rPr>
        <w:t>(b)</w:t>
      </w:r>
      <w:r>
        <w:rPr>
          <w:sz w:val="20"/>
          <w:szCs w:val="20"/>
        </w:rPr>
        <w:tab/>
        <w:t>Part 2 Certificate; and</w:t>
      </w:r>
    </w:p>
    <w:p w:rsidR="00AA4D5C" w:rsidRDefault="00AA4D5C" w:rsidP="00AA4D5C">
      <w:pPr>
        <w:pStyle w:val="NoSpacing"/>
        <w:spacing w:line="360" w:lineRule="auto"/>
        <w:ind w:firstLine="284"/>
        <w:rPr>
          <w:sz w:val="20"/>
          <w:szCs w:val="20"/>
        </w:rPr>
      </w:pPr>
      <w:r>
        <w:rPr>
          <w:sz w:val="20"/>
          <w:szCs w:val="20"/>
        </w:rPr>
        <w:t>(c)</w:t>
      </w:r>
      <w:r>
        <w:rPr>
          <w:sz w:val="20"/>
          <w:szCs w:val="20"/>
        </w:rPr>
        <w:tab/>
        <w:t>Final Certificate</w:t>
      </w:r>
    </w:p>
    <w:p w:rsidR="00AA4D5C" w:rsidRDefault="00AA4D5C" w:rsidP="00AA4D5C">
      <w:pPr>
        <w:pStyle w:val="NoSpacing"/>
        <w:spacing w:line="360" w:lineRule="auto"/>
        <w:rPr>
          <w:sz w:val="20"/>
          <w:szCs w:val="20"/>
        </w:rPr>
      </w:pPr>
      <w:r>
        <w:rPr>
          <w:sz w:val="20"/>
          <w:szCs w:val="20"/>
        </w:rPr>
        <w:t>8.2</w:t>
      </w:r>
      <w:r>
        <w:rPr>
          <w:sz w:val="20"/>
          <w:szCs w:val="20"/>
        </w:rPr>
        <w:tab/>
        <w:t>Within</w:t>
      </w:r>
      <w:r>
        <w:rPr>
          <w:color w:val="FF0000"/>
          <w:sz w:val="20"/>
          <w:szCs w:val="20"/>
        </w:rPr>
        <w:t xml:space="preserve"> </w:t>
      </w:r>
      <w:r>
        <w:rPr>
          <w:sz w:val="20"/>
          <w:szCs w:val="20"/>
        </w:rPr>
        <w:t>10 Working Days following receipt of a written application from the Developer for the issue of a Part 1 Certificate or Final Certificate and within 20 Working Days following a written application from the Developer for the issue of a Part 2 Certificate, the Proper Officer shall:</w:t>
      </w:r>
    </w:p>
    <w:p w:rsidR="00AA4D5C" w:rsidRDefault="00AA4D5C" w:rsidP="00AA4D5C">
      <w:pPr>
        <w:pStyle w:val="NoSpacing"/>
        <w:spacing w:line="360" w:lineRule="auto"/>
        <w:ind w:firstLine="284"/>
        <w:rPr>
          <w:sz w:val="20"/>
          <w:szCs w:val="20"/>
        </w:rPr>
      </w:pPr>
      <w:r>
        <w:rPr>
          <w:sz w:val="20"/>
          <w:szCs w:val="20"/>
        </w:rPr>
        <w:t>(a)</w:t>
      </w:r>
      <w:r>
        <w:rPr>
          <w:sz w:val="20"/>
          <w:szCs w:val="20"/>
        </w:rPr>
        <w:tab/>
        <w:t>inspect the Works to which the application relates; and</w:t>
      </w:r>
    </w:p>
    <w:p w:rsidR="00AA4D5C" w:rsidRDefault="00AA4D5C" w:rsidP="00AA4D5C">
      <w:pPr>
        <w:pStyle w:val="NoSpacing"/>
        <w:spacing w:line="360" w:lineRule="auto"/>
        <w:ind w:left="284"/>
        <w:rPr>
          <w:sz w:val="20"/>
          <w:szCs w:val="20"/>
        </w:rPr>
      </w:pPr>
      <w:r>
        <w:rPr>
          <w:sz w:val="20"/>
          <w:szCs w:val="20"/>
        </w:rPr>
        <w:t>(b)</w:t>
      </w:r>
      <w:r>
        <w:rPr>
          <w:sz w:val="20"/>
          <w:szCs w:val="20"/>
        </w:rPr>
        <w:tab/>
        <w:t xml:space="preserve">provide the Developer (where necessary) with a definitive written list of any works required to be carried out to remedy any defect or damage to the Road before the issue of that certificate. </w:t>
      </w:r>
    </w:p>
    <w:p w:rsidR="00AA4D5C" w:rsidRDefault="00AA4D5C" w:rsidP="00AA4D5C">
      <w:pPr>
        <w:pStyle w:val="NoSpacing"/>
        <w:spacing w:line="360" w:lineRule="auto"/>
        <w:rPr>
          <w:sz w:val="20"/>
          <w:szCs w:val="20"/>
        </w:rPr>
      </w:pPr>
      <w:r>
        <w:rPr>
          <w:sz w:val="20"/>
          <w:szCs w:val="20"/>
        </w:rPr>
        <w:t>8.3</w:t>
      </w:r>
      <w:r>
        <w:rPr>
          <w:sz w:val="20"/>
          <w:szCs w:val="20"/>
        </w:rPr>
        <w:tab/>
        <w:t>The Developer must carry out the works referred to in clause 8.2(b) without delay and at its own cost.</w:t>
      </w:r>
    </w:p>
    <w:p w:rsidR="00AA4D5C" w:rsidRDefault="00AA4D5C" w:rsidP="00AA4D5C">
      <w:pPr>
        <w:pStyle w:val="NoSpacing"/>
        <w:spacing w:line="360" w:lineRule="auto"/>
        <w:rPr>
          <w:sz w:val="20"/>
          <w:szCs w:val="20"/>
        </w:rPr>
      </w:pPr>
      <w:r>
        <w:rPr>
          <w:sz w:val="20"/>
          <w:szCs w:val="20"/>
        </w:rPr>
        <w:t>8.4</w:t>
      </w:r>
      <w:r>
        <w:rPr>
          <w:sz w:val="20"/>
          <w:szCs w:val="20"/>
        </w:rPr>
        <w:tab/>
        <w:t>The works referred to in clause 8.2(b) shall be subject to the same inspection procedure detailed in this clause 8 until such time as the works have been completed to the satisfaction of the Proper Officer.</w:t>
      </w:r>
    </w:p>
    <w:p w:rsidR="00AA4D5C" w:rsidRDefault="00AA4D5C" w:rsidP="00AA4D5C">
      <w:pPr>
        <w:pStyle w:val="NoSpacing"/>
        <w:spacing w:line="360" w:lineRule="auto"/>
        <w:rPr>
          <w:sz w:val="20"/>
          <w:szCs w:val="20"/>
        </w:rPr>
      </w:pPr>
      <w:r>
        <w:rPr>
          <w:sz w:val="20"/>
          <w:szCs w:val="20"/>
        </w:rPr>
        <w:t>8.5</w:t>
      </w:r>
      <w:r>
        <w:rPr>
          <w:sz w:val="20"/>
          <w:szCs w:val="20"/>
        </w:rPr>
        <w:tab/>
        <w:t xml:space="preserve">The Proper Officer shall issue the relevant certificate in accordance with clause 9, clause 10 or </w:t>
      </w:r>
    </w:p>
    <w:p w:rsidR="00AA4D5C" w:rsidRDefault="00AA4D5C" w:rsidP="00AA4D5C">
      <w:pPr>
        <w:pStyle w:val="NoSpacing"/>
        <w:spacing w:line="360" w:lineRule="auto"/>
        <w:rPr>
          <w:sz w:val="20"/>
          <w:szCs w:val="20"/>
        </w:rPr>
      </w:pPr>
      <w:r>
        <w:rPr>
          <w:sz w:val="20"/>
          <w:szCs w:val="20"/>
        </w:rPr>
        <w:t>clause 13.</w:t>
      </w:r>
    </w:p>
    <w:p w:rsidR="00AA4D5C" w:rsidRDefault="00AA4D5C" w:rsidP="00AA4D5C">
      <w:pPr>
        <w:pStyle w:val="NoSpacing"/>
        <w:spacing w:line="360" w:lineRule="auto"/>
        <w:rPr>
          <w:b/>
          <w:sz w:val="20"/>
          <w:szCs w:val="20"/>
        </w:rPr>
      </w:pPr>
    </w:p>
    <w:p w:rsidR="00AA4D5C" w:rsidRDefault="00AA4D5C" w:rsidP="00AA4D5C">
      <w:pPr>
        <w:pStyle w:val="NoSpacing"/>
        <w:spacing w:line="360" w:lineRule="auto"/>
        <w:rPr>
          <w:b/>
          <w:sz w:val="20"/>
          <w:szCs w:val="20"/>
        </w:rPr>
      </w:pPr>
      <w:r>
        <w:rPr>
          <w:b/>
          <w:sz w:val="20"/>
          <w:szCs w:val="20"/>
        </w:rPr>
        <w:t>9.</w:t>
      </w:r>
      <w:r>
        <w:rPr>
          <w:b/>
          <w:sz w:val="20"/>
          <w:szCs w:val="20"/>
        </w:rPr>
        <w:tab/>
        <w:t>PART 1 CERTIFICATE</w:t>
      </w:r>
    </w:p>
    <w:p w:rsidR="00AA4D5C" w:rsidRDefault="00AA4D5C" w:rsidP="00AA4D5C">
      <w:pPr>
        <w:pStyle w:val="NoSpacing"/>
        <w:spacing w:line="360" w:lineRule="auto"/>
        <w:rPr>
          <w:sz w:val="20"/>
          <w:szCs w:val="20"/>
        </w:rPr>
      </w:pPr>
      <w:r>
        <w:rPr>
          <w:sz w:val="20"/>
          <w:szCs w:val="20"/>
        </w:rPr>
        <w:t>Within 20 Working Days following completion of the Part 1 Works to the satisfaction of the Proper Officer, the Proper Officer shall issue the Part 1 Certificate to the Developer.</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10.</w:t>
      </w:r>
      <w:r>
        <w:rPr>
          <w:b/>
          <w:sz w:val="20"/>
          <w:szCs w:val="20"/>
        </w:rPr>
        <w:tab/>
        <w:t>PART 2 CERTIFICATE</w:t>
      </w:r>
    </w:p>
    <w:p w:rsidR="00AA4D5C" w:rsidRDefault="00AA4D5C" w:rsidP="00AA4D5C">
      <w:pPr>
        <w:pStyle w:val="NoSpacing"/>
        <w:spacing w:line="360" w:lineRule="auto"/>
        <w:rPr>
          <w:color w:val="FF0000"/>
          <w:sz w:val="20"/>
          <w:szCs w:val="20"/>
        </w:rPr>
      </w:pPr>
      <w:r>
        <w:rPr>
          <w:sz w:val="20"/>
          <w:szCs w:val="20"/>
        </w:rPr>
        <w:t>Within 20 Working Days following completion of the Part 2 Works to the satisfaction of the Proper Officer, the Proper Officer shall issue the Part 2 Certificate to the Developer provided that the maintenance period of any sewer constructed on or under the Road in accordance with a Sewer Adoption Agreement is currently running or has expired.</w:t>
      </w:r>
    </w:p>
    <w:p w:rsidR="00AA4D5C" w:rsidRDefault="00AA4D5C" w:rsidP="00AA4D5C">
      <w:pPr>
        <w:pStyle w:val="NoSpacing"/>
        <w:spacing w:line="360" w:lineRule="auto"/>
        <w:rPr>
          <w:color w:val="FF0000"/>
          <w:sz w:val="20"/>
          <w:szCs w:val="20"/>
        </w:rPr>
      </w:pPr>
    </w:p>
    <w:p w:rsidR="00AA4D5C" w:rsidRDefault="00AA4D5C" w:rsidP="00AA4D5C">
      <w:pPr>
        <w:pStyle w:val="NoSpacing"/>
        <w:spacing w:line="360" w:lineRule="auto"/>
        <w:rPr>
          <w:b/>
          <w:sz w:val="20"/>
          <w:szCs w:val="20"/>
        </w:rPr>
      </w:pPr>
      <w:r>
        <w:rPr>
          <w:b/>
          <w:sz w:val="20"/>
          <w:szCs w:val="20"/>
        </w:rPr>
        <w:t>11.</w:t>
      </w:r>
      <w:r>
        <w:rPr>
          <w:b/>
          <w:sz w:val="20"/>
          <w:szCs w:val="20"/>
        </w:rPr>
        <w:tab/>
        <w:t>CERTIFICATES FOR PART OR PARTS OF THE ROAD</w:t>
      </w:r>
    </w:p>
    <w:p w:rsidR="00AA4D5C" w:rsidRDefault="00AA4D5C" w:rsidP="00AA4D5C">
      <w:pPr>
        <w:pStyle w:val="NoSpacing"/>
        <w:spacing w:line="360" w:lineRule="auto"/>
        <w:rPr>
          <w:sz w:val="20"/>
          <w:szCs w:val="20"/>
        </w:rPr>
      </w:pPr>
      <w:r>
        <w:rPr>
          <w:sz w:val="20"/>
          <w:szCs w:val="20"/>
        </w:rPr>
        <w:t>11.1</w:t>
      </w:r>
      <w:r>
        <w:rPr>
          <w:sz w:val="20"/>
          <w:szCs w:val="20"/>
        </w:rPr>
        <w:tab/>
        <w:t>The Developer can apply to the Proper Officer for a Part 1 Certificate or a Part 2 Certificate for any part of the Road (being the whole width of the Road between specified points to be agreed by the Proper Officer and defined in the application).</w:t>
      </w:r>
    </w:p>
    <w:p w:rsidR="00AA4D5C" w:rsidRDefault="00AA4D5C" w:rsidP="00AA4D5C">
      <w:pPr>
        <w:pStyle w:val="NoSpacing"/>
        <w:spacing w:line="360" w:lineRule="auto"/>
        <w:rPr>
          <w:sz w:val="20"/>
          <w:szCs w:val="20"/>
        </w:rPr>
      </w:pPr>
      <w:r>
        <w:rPr>
          <w:sz w:val="20"/>
          <w:szCs w:val="20"/>
        </w:rPr>
        <w:t>11.2</w:t>
      </w:r>
      <w:r>
        <w:rPr>
          <w:sz w:val="20"/>
          <w:szCs w:val="20"/>
        </w:rPr>
        <w:tab/>
        <w:t>If the Proper Officer is satisfied that the part of the Road defined is suitable to be treated as a separate road for the purposes of construction and adoption under this agreement, the Proper Officer may issue a separate Part 1 Certificate or Part 2 Certificate, as the case may be, for that part of the Road.</w:t>
      </w:r>
    </w:p>
    <w:p w:rsidR="00AA4D5C" w:rsidRDefault="00AA4D5C" w:rsidP="00AA4D5C">
      <w:pPr>
        <w:pStyle w:val="NoSpacing"/>
        <w:spacing w:line="360" w:lineRule="auto"/>
        <w:rPr>
          <w:sz w:val="20"/>
          <w:szCs w:val="20"/>
        </w:rPr>
      </w:pPr>
      <w:r>
        <w:rPr>
          <w:sz w:val="20"/>
          <w:szCs w:val="20"/>
        </w:rPr>
        <w:t>11.3</w:t>
      </w:r>
      <w:r>
        <w:rPr>
          <w:sz w:val="20"/>
          <w:szCs w:val="20"/>
        </w:rPr>
        <w:tab/>
        <w:t>The same procedures may then be taken in respect of the said part of the Road as if it were the subject of a separate agreement under which the terms of this agreement applied, but without affecting the application of this agreement to the remainder of the Road.</w:t>
      </w:r>
    </w:p>
    <w:p w:rsidR="00AA4D5C" w:rsidRDefault="00AA4D5C" w:rsidP="00AA4D5C">
      <w:pPr>
        <w:pStyle w:val="NoSpacing"/>
        <w:spacing w:line="360" w:lineRule="auto"/>
        <w:rPr>
          <w:sz w:val="20"/>
          <w:szCs w:val="20"/>
        </w:rPr>
      </w:pPr>
      <w:r>
        <w:rPr>
          <w:sz w:val="20"/>
          <w:szCs w:val="20"/>
        </w:rPr>
        <w:t>11.4</w:t>
      </w:r>
      <w:r>
        <w:rPr>
          <w:sz w:val="20"/>
          <w:szCs w:val="20"/>
        </w:rPr>
        <w:tab/>
        <w:t>Following the date of issue of a Part 1 Certificate or a Part 2 Certificate, as the case may be, for part of the Road, the liability of the Surety shall be reduced as may be directed by the Proper Officer.</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12.</w:t>
      </w:r>
      <w:r>
        <w:rPr>
          <w:b/>
          <w:sz w:val="20"/>
          <w:szCs w:val="20"/>
        </w:rPr>
        <w:tab/>
        <w:t>THE MAINTENANCE PERIOD</w:t>
      </w:r>
    </w:p>
    <w:p w:rsidR="00AA4D5C" w:rsidRDefault="00AA4D5C" w:rsidP="00AA4D5C">
      <w:pPr>
        <w:pStyle w:val="NoSpacing"/>
        <w:spacing w:line="360" w:lineRule="auto"/>
        <w:rPr>
          <w:sz w:val="20"/>
          <w:szCs w:val="20"/>
        </w:rPr>
      </w:pPr>
      <w:r>
        <w:rPr>
          <w:sz w:val="20"/>
          <w:szCs w:val="20"/>
        </w:rPr>
        <w:t>12.1</w:t>
      </w:r>
      <w:r>
        <w:rPr>
          <w:sz w:val="20"/>
          <w:szCs w:val="20"/>
        </w:rPr>
        <w:tab/>
        <w:t>From and including the date of the Part 2 Certificate:</w:t>
      </w:r>
    </w:p>
    <w:p w:rsidR="00AA4D5C" w:rsidRDefault="00AA4D5C" w:rsidP="00AA4D5C">
      <w:pPr>
        <w:pStyle w:val="NoSpacing"/>
        <w:spacing w:line="360" w:lineRule="auto"/>
        <w:ind w:left="284"/>
        <w:rPr>
          <w:sz w:val="20"/>
          <w:szCs w:val="20"/>
        </w:rPr>
      </w:pPr>
      <w:r>
        <w:rPr>
          <w:sz w:val="20"/>
          <w:szCs w:val="20"/>
        </w:rPr>
        <w:t>(a)</w:t>
      </w:r>
      <w:r>
        <w:rPr>
          <w:sz w:val="20"/>
          <w:szCs w:val="20"/>
        </w:rPr>
        <w:tab/>
        <w:t>the Maintenance Period shall commence to run for a period of</w:t>
      </w:r>
      <w:r>
        <w:rPr>
          <w:b/>
          <w:color w:val="0070C0"/>
          <w:sz w:val="20"/>
          <w:szCs w:val="20"/>
        </w:rPr>
        <w:t xml:space="preserve"> </w:t>
      </w:r>
      <w:r>
        <w:rPr>
          <w:sz w:val="20"/>
          <w:szCs w:val="20"/>
        </w:rPr>
        <w:t xml:space="preserve">12 calendar months </w:t>
      </w:r>
      <w:proofErr w:type="gramStart"/>
      <w:r>
        <w:rPr>
          <w:sz w:val="20"/>
          <w:szCs w:val="20"/>
        </w:rPr>
        <w:t>or ,</w:t>
      </w:r>
      <w:proofErr w:type="gramEnd"/>
      <w:r>
        <w:rPr>
          <w:sz w:val="20"/>
          <w:szCs w:val="20"/>
        </w:rPr>
        <w:t xml:space="preserve"> if construction vehicles continue to travel along the Road, such longer period as the Proper Officer may reasonably determine; and </w:t>
      </w:r>
    </w:p>
    <w:p w:rsidR="00AA4D5C" w:rsidRDefault="00AA4D5C" w:rsidP="00AA4D5C">
      <w:pPr>
        <w:pStyle w:val="NoSpacing"/>
        <w:spacing w:line="360" w:lineRule="auto"/>
        <w:ind w:left="284"/>
        <w:rPr>
          <w:sz w:val="20"/>
          <w:szCs w:val="20"/>
        </w:rPr>
      </w:pPr>
      <w:r>
        <w:rPr>
          <w:sz w:val="20"/>
          <w:szCs w:val="20"/>
        </w:rPr>
        <w:t>(b)</w:t>
      </w:r>
      <w:r>
        <w:rPr>
          <w:sz w:val="20"/>
          <w:szCs w:val="20"/>
        </w:rPr>
        <w:tab/>
        <w:t>the Road shall become a highway open to use by the public at large, but shall not be regarded as a highway maintainable at the public expense.</w:t>
      </w:r>
    </w:p>
    <w:p w:rsidR="00AA4D5C" w:rsidRDefault="00AA4D5C" w:rsidP="00AA4D5C">
      <w:pPr>
        <w:pStyle w:val="NoSpacing"/>
        <w:spacing w:line="360" w:lineRule="auto"/>
        <w:rPr>
          <w:sz w:val="20"/>
          <w:szCs w:val="20"/>
        </w:rPr>
      </w:pPr>
      <w:r>
        <w:rPr>
          <w:sz w:val="20"/>
          <w:szCs w:val="20"/>
        </w:rPr>
        <w:t>12.2</w:t>
      </w:r>
      <w:r>
        <w:rPr>
          <w:sz w:val="20"/>
          <w:szCs w:val="20"/>
        </w:rPr>
        <w:tab/>
        <w:t>During the Maintenance Period, the Developer shall at its own cost and to the satisfaction of the Proper Officer:</w:t>
      </w:r>
    </w:p>
    <w:p w:rsidR="00AA4D5C" w:rsidRDefault="00AA4D5C" w:rsidP="00AA4D5C">
      <w:pPr>
        <w:pStyle w:val="NoSpacing"/>
        <w:spacing w:line="360" w:lineRule="auto"/>
        <w:ind w:left="284"/>
        <w:rPr>
          <w:sz w:val="20"/>
          <w:szCs w:val="20"/>
        </w:rPr>
      </w:pPr>
      <w:r>
        <w:rPr>
          <w:sz w:val="20"/>
          <w:szCs w:val="20"/>
        </w:rPr>
        <w:t>(a)</w:t>
      </w:r>
      <w:r>
        <w:rPr>
          <w:sz w:val="20"/>
          <w:szCs w:val="20"/>
        </w:rPr>
        <w:tab/>
        <w:t>maintain the Works, including all grassed and planted areas, and carry out routine maintenance of the Road, including sweeping, gully emptying and snow clearance; and</w:t>
      </w:r>
    </w:p>
    <w:p w:rsidR="00AA4D5C" w:rsidRDefault="00AA4D5C" w:rsidP="00AA4D5C">
      <w:pPr>
        <w:pStyle w:val="NoSpacing"/>
        <w:spacing w:line="360" w:lineRule="auto"/>
        <w:ind w:left="284"/>
        <w:rPr>
          <w:sz w:val="20"/>
          <w:szCs w:val="20"/>
        </w:rPr>
      </w:pPr>
      <w:r>
        <w:rPr>
          <w:sz w:val="20"/>
          <w:szCs w:val="20"/>
        </w:rPr>
        <w:t>(b)</w:t>
      </w:r>
      <w:r>
        <w:rPr>
          <w:sz w:val="20"/>
          <w:szCs w:val="20"/>
        </w:rPr>
        <w:tab/>
        <w:t>clear all abandoned vehicles, rubbish, or other unauthorised materials from the Road.</w:t>
      </w:r>
    </w:p>
    <w:p w:rsidR="00AA4D5C" w:rsidRDefault="00AA4D5C" w:rsidP="00AA4D5C">
      <w:pPr>
        <w:pStyle w:val="NoSpacing"/>
        <w:spacing w:line="360" w:lineRule="auto"/>
        <w:rPr>
          <w:sz w:val="20"/>
          <w:szCs w:val="20"/>
        </w:rPr>
      </w:pPr>
      <w:r>
        <w:rPr>
          <w:sz w:val="20"/>
          <w:szCs w:val="20"/>
        </w:rPr>
        <w:t>12.3</w:t>
      </w:r>
      <w:r>
        <w:rPr>
          <w:sz w:val="20"/>
          <w:szCs w:val="20"/>
        </w:rPr>
        <w:tab/>
        <w:t>During the Maintenance Period the Developer shall, at its own cost:</w:t>
      </w:r>
    </w:p>
    <w:p w:rsidR="00AA4D5C" w:rsidRDefault="00AA4D5C" w:rsidP="00AA4D5C">
      <w:pPr>
        <w:pStyle w:val="NoSpacing"/>
        <w:spacing w:line="360" w:lineRule="auto"/>
        <w:ind w:firstLine="284"/>
        <w:rPr>
          <w:sz w:val="20"/>
          <w:szCs w:val="20"/>
        </w:rPr>
      </w:pPr>
      <w:r>
        <w:rPr>
          <w:sz w:val="20"/>
          <w:szCs w:val="20"/>
        </w:rPr>
        <w:t>(a)</w:t>
      </w:r>
      <w:r>
        <w:rPr>
          <w:sz w:val="20"/>
          <w:szCs w:val="20"/>
        </w:rPr>
        <w:tab/>
        <w:t>undertake routine maintenance of all Street Furniture; and</w:t>
      </w:r>
    </w:p>
    <w:p w:rsidR="00AA4D5C" w:rsidRDefault="00AA4D5C" w:rsidP="00AA4D5C">
      <w:pPr>
        <w:pStyle w:val="NoSpacing"/>
        <w:spacing w:line="360" w:lineRule="auto"/>
        <w:ind w:left="284"/>
        <w:rPr>
          <w:sz w:val="20"/>
          <w:szCs w:val="20"/>
        </w:rPr>
      </w:pPr>
      <w:r>
        <w:rPr>
          <w:sz w:val="20"/>
          <w:szCs w:val="20"/>
        </w:rPr>
        <w:t>(b)</w:t>
      </w:r>
      <w:r>
        <w:rPr>
          <w:sz w:val="20"/>
          <w:szCs w:val="20"/>
        </w:rPr>
        <w:tab/>
        <w:t>be responsible for, the supply of energy and all associated costs including for the avoidance of doubt any CRC Costs for all the Street Furniture.</w:t>
      </w:r>
    </w:p>
    <w:p w:rsidR="00AA4D5C" w:rsidRDefault="00AA4D5C" w:rsidP="00AA4D5C">
      <w:pPr>
        <w:pStyle w:val="NoSpacing"/>
        <w:spacing w:line="360" w:lineRule="auto"/>
        <w:rPr>
          <w:sz w:val="20"/>
          <w:szCs w:val="20"/>
        </w:rPr>
      </w:pPr>
      <w:r>
        <w:rPr>
          <w:sz w:val="20"/>
          <w:szCs w:val="20"/>
        </w:rPr>
        <w:t>12.4</w:t>
      </w:r>
      <w:r>
        <w:rPr>
          <w:sz w:val="20"/>
          <w:szCs w:val="20"/>
        </w:rPr>
        <w:tab/>
        <w:t>Before the Maintenance Period expires, the Developer shall, without delay and at its own expense, reinstate and make good any defect or damage to the Road, which may have arisen from any cause or be discovered, during the Maintenance Period (including any defect in, or damage to, the road surface water drainage system) of which the Developer has been notified in writing by the Proper Officer, so that the Works comply with the Specification and the Drawings.</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13.</w:t>
      </w:r>
      <w:r>
        <w:rPr>
          <w:b/>
          <w:sz w:val="20"/>
          <w:szCs w:val="20"/>
        </w:rPr>
        <w:tab/>
        <w:t>FINAL CERTIFICATE</w:t>
      </w:r>
    </w:p>
    <w:p w:rsidR="00AA4D5C" w:rsidRDefault="00AA4D5C" w:rsidP="00AA4D5C">
      <w:pPr>
        <w:pStyle w:val="NoSpacing"/>
        <w:spacing w:line="360" w:lineRule="auto"/>
        <w:rPr>
          <w:sz w:val="20"/>
          <w:szCs w:val="20"/>
        </w:rPr>
      </w:pPr>
      <w:r>
        <w:rPr>
          <w:sz w:val="20"/>
          <w:szCs w:val="20"/>
        </w:rPr>
        <w:t>The Proper Officer shall issue the Final Certificate to the Developer provided that:</w:t>
      </w:r>
    </w:p>
    <w:p w:rsidR="00AA4D5C" w:rsidRDefault="00AA4D5C" w:rsidP="00AA4D5C">
      <w:pPr>
        <w:pStyle w:val="NoSpacing"/>
        <w:spacing w:line="360" w:lineRule="auto"/>
        <w:ind w:left="284"/>
        <w:rPr>
          <w:sz w:val="20"/>
          <w:szCs w:val="20"/>
        </w:rPr>
      </w:pPr>
      <w:r>
        <w:rPr>
          <w:sz w:val="20"/>
          <w:szCs w:val="20"/>
        </w:rPr>
        <w:t>(a)</w:t>
      </w:r>
      <w:r>
        <w:rPr>
          <w:sz w:val="20"/>
          <w:szCs w:val="20"/>
        </w:rPr>
        <w:tab/>
        <w:t>the Developer has paid to the Council all amounts due to the Council under this agreement including any Commuted Sum payable under clause 24;</w:t>
      </w:r>
    </w:p>
    <w:p w:rsidR="00AA4D5C" w:rsidRDefault="00AA4D5C" w:rsidP="00AA4D5C">
      <w:pPr>
        <w:pStyle w:val="NoSpacing"/>
        <w:spacing w:line="360" w:lineRule="auto"/>
        <w:ind w:left="284"/>
        <w:rPr>
          <w:sz w:val="20"/>
          <w:szCs w:val="20"/>
        </w:rPr>
      </w:pPr>
      <w:r>
        <w:rPr>
          <w:sz w:val="20"/>
          <w:szCs w:val="20"/>
        </w:rPr>
        <w:t>(b)</w:t>
      </w:r>
      <w:r>
        <w:rPr>
          <w:sz w:val="20"/>
          <w:szCs w:val="20"/>
        </w:rPr>
        <w:tab/>
        <w:t>any necessary reinstatement or other works notified in writing to the Developer in accordance with clause 12.4 have been completed to the satisfaction of the Proper Officer;</w:t>
      </w:r>
    </w:p>
    <w:p w:rsidR="00AA4D5C" w:rsidRDefault="00AA4D5C" w:rsidP="00AA4D5C">
      <w:pPr>
        <w:pStyle w:val="NoSpacing"/>
        <w:spacing w:line="360" w:lineRule="auto"/>
        <w:ind w:left="284"/>
        <w:rPr>
          <w:sz w:val="20"/>
          <w:szCs w:val="20"/>
        </w:rPr>
      </w:pPr>
      <w:r>
        <w:rPr>
          <w:sz w:val="20"/>
          <w:szCs w:val="20"/>
        </w:rPr>
        <w:t>(c)</w:t>
      </w:r>
      <w:r>
        <w:rPr>
          <w:sz w:val="20"/>
          <w:szCs w:val="20"/>
        </w:rPr>
        <w:tab/>
        <w:t>the Road connects directly to a highway maintainable at the public expense;</w:t>
      </w:r>
    </w:p>
    <w:p w:rsidR="00AA4D5C" w:rsidRDefault="00AA4D5C" w:rsidP="00AA4D5C">
      <w:pPr>
        <w:pStyle w:val="NoSpacing"/>
        <w:spacing w:line="360" w:lineRule="auto"/>
        <w:ind w:left="284"/>
        <w:rPr>
          <w:sz w:val="20"/>
          <w:szCs w:val="20"/>
        </w:rPr>
      </w:pPr>
      <w:r>
        <w:rPr>
          <w:sz w:val="20"/>
          <w:szCs w:val="20"/>
        </w:rPr>
        <w:t>(d)</w:t>
      </w:r>
      <w:r>
        <w:rPr>
          <w:sz w:val="20"/>
          <w:szCs w:val="20"/>
        </w:rPr>
        <w:tab/>
        <w:t>the Developer has delivered to the Proper Officer each of the following:</w:t>
      </w:r>
    </w:p>
    <w:p w:rsidR="00AA4D5C" w:rsidRDefault="00AA4D5C" w:rsidP="00AA4D5C">
      <w:pPr>
        <w:pStyle w:val="NoSpacing"/>
        <w:spacing w:line="360" w:lineRule="auto"/>
        <w:ind w:left="567"/>
        <w:rPr>
          <w:sz w:val="20"/>
          <w:szCs w:val="20"/>
        </w:rPr>
      </w:pPr>
      <w:r>
        <w:rPr>
          <w:sz w:val="20"/>
          <w:szCs w:val="20"/>
        </w:rPr>
        <w:t>(</w:t>
      </w:r>
      <w:proofErr w:type="spellStart"/>
      <w:r>
        <w:rPr>
          <w:sz w:val="20"/>
          <w:szCs w:val="20"/>
        </w:rPr>
        <w:t>i</w:t>
      </w:r>
      <w:proofErr w:type="spellEnd"/>
      <w:r>
        <w:rPr>
          <w:sz w:val="20"/>
          <w:szCs w:val="20"/>
        </w:rPr>
        <w:t>)  9 sets of coloured drawings showing at a scale of 1:500 the Works as constructed, in a format specified by the Proper Officer;</w:t>
      </w:r>
    </w:p>
    <w:p w:rsidR="00AA4D5C" w:rsidRDefault="00AA4D5C" w:rsidP="00AA4D5C">
      <w:pPr>
        <w:pStyle w:val="NoSpacing"/>
        <w:spacing w:line="360" w:lineRule="auto"/>
        <w:ind w:left="567"/>
        <w:rPr>
          <w:sz w:val="20"/>
          <w:szCs w:val="20"/>
        </w:rPr>
      </w:pPr>
      <w:r>
        <w:rPr>
          <w:sz w:val="20"/>
          <w:szCs w:val="20"/>
        </w:rPr>
        <w:t xml:space="preserve">(ii)  a set of the coloured drawings in an electronic format specified by the Proper Officer;  </w:t>
      </w:r>
    </w:p>
    <w:p w:rsidR="00AA4D5C" w:rsidRDefault="00AA4D5C" w:rsidP="00AA4D5C">
      <w:pPr>
        <w:pStyle w:val="NoSpacing"/>
        <w:spacing w:line="360" w:lineRule="auto"/>
        <w:ind w:left="284" w:firstLine="283"/>
        <w:rPr>
          <w:sz w:val="20"/>
          <w:szCs w:val="20"/>
        </w:rPr>
      </w:pPr>
      <w:r>
        <w:rPr>
          <w:sz w:val="20"/>
          <w:szCs w:val="20"/>
        </w:rPr>
        <w:t>(iii)  copies of the Health and Safety File; and</w:t>
      </w:r>
    </w:p>
    <w:p w:rsidR="00AA4D5C" w:rsidRDefault="00AA4D5C" w:rsidP="00AA4D5C">
      <w:pPr>
        <w:pStyle w:val="NoSpacing"/>
        <w:spacing w:line="360" w:lineRule="auto"/>
        <w:ind w:left="284" w:firstLine="283"/>
        <w:rPr>
          <w:color w:val="FF0000"/>
          <w:sz w:val="20"/>
          <w:szCs w:val="20"/>
        </w:rPr>
      </w:pPr>
      <w:r>
        <w:rPr>
          <w:sz w:val="20"/>
          <w:szCs w:val="20"/>
        </w:rPr>
        <w:t>(iv)  highways inventory data in a format specified by the Proper Officer.</w:t>
      </w:r>
    </w:p>
    <w:p w:rsidR="00AA4D5C" w:rsidRDefault="00AA4D5C" w:rsidP="00AA4D5C">
      <w:pPr>
        <w:pStyle w:val="NoSpacing"/>
        <w:spacing w:line="360" w:lineRule="auto"/>
        <w:ind w:left="284"/>
        <w:rPr>
          <w:sz w:val="20"/>
          <w:szCs w:val="20"/>
        </w:rPr>
      </w:pPr>
      <w:r>
        <w:rPr>
          <w:sz w:val="20"/>
          <w:szCs w:val="20"/>
        </w:rPr>
        <w:t>(e)</w:t>
      </w:r>
      <w:r>
        <w:rPr>
          <w:sz w:val="20"/>
          <w:szCs w:val="20"/>
        </w:rPr>
        <w:tab/>
        <w:t>the Developer has at its own expense provided the Proper Officer with verification that any sewers constructed on or under the Road, in accordance with a Sewer Adoption Agreement, have been adopted by a Statutory Undertaker;</w:t>
      </w:r>
    </w:p>
    <w:p w:rsidR="00AA4D5C" w:rsidRDefault="00AA4D5C" w:rsidP="00AA4D5C">
      <w:pPr>
        <w:pStyle w:val="NoSpacing"/>
        <w:spacing w:line="360" w:lineRule="auto"/>
        <w:ind w:left="284"/>
        <w:rPr>
          <w:sz w:val="20"/>
          <w:szCs w:val="20"/>
        </w:rPr>
      </w:pPr>
      <w:r>
        <w:rPr>
          <w:sz w:val="20"/>
          <w:szCs w:val="20"/>
        </w:rPr>
        <w:t>(f)</w:t>
      </w:r>
      <w:r>
        <w:rPr>
          <w:sz w:val="20"/>
          <w:szCs w:val="20"/>
        </w:rPr>
        <w:tab/>
        <w:t xml:space="preserve">the Developer has obtained and delivered to the Council all necessary deeds of easement under clause 20; </w:t>
      </w:r>
      <w:r>
        <w:rPr>
          <w:sz w:val="20"/>
          <w:szCs w:val="20"/>
        </w:rPr>
        <w:tab/>
      </w:r>
    </w:p>
    <w:p w:rsidR="00AA4D5C" w:rsidRPr="00373D36" w:rsidRDefault="00AA4D5C" w:rsidP="00AA4D5C">
      <w:pPr>
        <w:pStyle w:val="NoSpacing"/>
        <w:spacing w:line="360" w:lineRule="auto"/>
        <w:ind w:left="284"/>
        <w:rPr>
          <w:sz w:val="20"/>
          <w:szCs w:val="20"/>
        </w:rPr>
      </w:pPr>
      <w:r w:rsidRPr="00373D36">
        <w:rPr>
          <w:sz w:val="20"/>
          <w:szCs w:val="20"/>
        </w:rPr>
        <w:t>(g)</w:t>
      </w:r>
      <w:r w:rsidRPr="00373D36">
        <w:rPr>
          <w:sz w:val="20"/>
          <w:szCs w:val="20"/>
        </w:rPr>
        <w:tab/>
        <w:t>[the Developer has completed or procured, to the satisfaction of the Proper Officer, the transfer of the Road Land to the Council under clause 27.]</w:t>
      </w:r>
    </w:p>
    <w:p w:rsidR="00AA4D5C" w:rsidRDefault="00AA4D5C" w:rsidP="00AA4D5C">
      <w:pPr>
        <w:pStyle w:val="NoSpacing"/>
        <w:spacing w:line="360" w:lineRule="auto"/>
        <w:ind w:left="284"/>
        <w:rPr>
          <w:color w:val="FF0000"/>
          <w:sz w:val="20"/>
          <w:szCs w:val="20"/>
        </w:rPr>
      </w:pPr>
    </w:p>
    <w:p w:rsidR="00AA4D5C" w:rsidRDefault="00AA4D5C" w:rsidP="00AA4D5C">
      <w:pPr>
        <w:pStyle w:val="NoSpacing"/>
        <w:spacing w:line="360" w:lineRule="auto"/>
        <w:rPr>
          <w:b/>
          <w:sz w:val="20"/>
          <w:szCs w:val="20"/>
        </w:rPr>
      </w:pPr>
      <w:r>
        <w:rPr>
          <w:b/>
          <w:sz w:val="20"/>
          <w:szCs w:val="20"/>
        </w:rPr>
        <w:t>14.</w:t>
      </w:r>
      <w:r>
        <w:rPr>
          <w:b/>
          <w:sz w:val="20"/>
          <w:szCs w:val="20"/>
        </w:rPr>
        <w:tab/>
        <w:t>ADOPTION</w:t>
      </w:r>
    </w:p>
    <w:p w:rsidR="00AA4D5C" w:rsidRDefault="00AA4D5C" w:rsidP="00AA4D5C">
      <w:pPr>
        <w:pStyle w:val="NoSpacing"/>
        <w:spacing w:line="360" w:lineRule="auto"/>
        <w:rPr>
          <w:sz w:val="20"/>
          <w:szCs w:val="20"/>
        </w:rPr>
      </w:pPr>
      <w:r>
        <w:rPr>
          <w:sz w:val="20"/>
          <w:szCs w:val="20"/>
        </w:rPr>
        <w:t>From and including the date of issue of the Final Certificate, the Road or any part of the Road, as the case may be, shall become a highway maintainable at the public expense.</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15.</w:t>
      </w:r>
      <w:r>
        <w:rPr>
          <w:b/>
          <w:sz w:val="20"/>
          <w:szCs w:val="20"/>
        </w:rPr>
        <w:tab/>
        <w:t>MATERIALS SAMPLING AND TESTING</w:t>
      </w:r>
    </w:p>
    <w:p w:rsidR="00AA4D5C" w:rsidRDefault="00AA4D5C" w:rsidP="00AA4D5C">
      <w:pPr>
        <w:pStyle w:val="NoSpacing"/>
        <w:spacing w:line="360" w:lineRule="auto"/>
        <w:rPr>
          <w:sz w:val="20"/>
          <w:szCs w:val="20"/>
        </w:rPr>
      </w:pPr>
      <w:r>
        <w:rPr>
          <w:sz w:val="20"/>
          <w:szCs w:val="20"/>
        </w:rPr>
        <w:t>15.1</w:t>
      </w:r>
      <w:r>
        <w:rPr>
          <w:sz w:val="20"/>
          <w:szCs w:val="20"/>
        </w:rPr>
        <w:tab/>
        <w:t>The Developer shall, if requested by the Proper Officer, make all necessary arrangements for an independent accredited testing facility, approved by the Council, to test the materials proposed to be used in connection with the Works.  The Developer shall bear the full cost of such testing and give to the Proper Officer, at no expense to the Council, copies of material testing certificates.</w:t>
      </w:r>
    </w:p>
    <w:p w:rsidR="00AA4D5C" w:rsidRDefault="00AA4D5C" w:rsidP="00AA4D5C">
      <w:pPr>
        <w:pStyle w:val="NoSpacing"/>
        <w:spacing w:line="360" w:lineRule="auto"/>
        <w:rPr>
          <w:sz w:val="20"/>
          <w:szCs w:val="20"/>
        </w:rPr>
      </w:pPr>
      <w:r>
        <w:rPr>
          <w:sz w:val="20"/>
          <w:szCs w:val="20"/>
        </w:rPr>
        <w:t>15.2</w:t>
      </w:r>
      <w:r>
        <w:rPr>
          <w:sz w:val="20"/>
          <w:szCs w:val="20"/>
        </w:rPr>
        <w:tab/>
        <w:t>Any material rejected by the Proper Officer acting reasonably, as a result of the tests carried out under clause 15.1 shall not be used by the Developer for any of the Works.</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16.</w:t>
      </w:r>
      <w:r>
        <w:rPr>
          <w:b/>
          <w:sz w:val="20"/>
          <w:szCs w:val="20"/>
        </w:rPr>
        <w:tab/>
        <w:t>NEW ROADS AND STREET WORKS ACT 1991</w:t>
      </w:r>
    </w:p>
    <w:p w:rsidR="00AA4D5C" w:rsidRDefault="00AA4D5C" w:rsidP="00AA4D5C">
      <w:pPr>
        <w:pStyle w:val="NoSpacing"/>
        <w:spacing w:line="360" w:lineRule="auto"/>
        <w:rPr>
          <w:sz w:val="20"/>
          <w:szCs w:val="20"/>
        </w:rPr>
      </w:pPr>
      <w:r>
        <w:rPr>
          <w:sz w:val="20"/>
          <w:szCs w:val="20"/>
        </w:rPr>
        <w:t>Until the date of issue of the Final Certificate, the Developer shall:</w:t>
      </w:r>
    </w:p>
    <w:p w:rsidR="00AA4D5C" w:rsidRDefault="00AA4D5C" w:rsidP="00AA4D5C">
      <w:pPr>
        <w:pStyle w:val="NoSpacing"/>
        <w:spacing w:line="360" w:lineRule="auto"/>
        <w:ind w:left="284"/>
        <w:rPr>
          <w:sz w:val="20"/>
          <w:szCs w:val="20"/>
        </w:rPr>
      </w:pPr>
      <w:r>
        <w:rPr>
          <w:sz w:val="20"/>
          <w:szCs w:val="20"/>
        </w:rPr>
        <w:t>(a)</w:t>
      </w:r>
      <w:r>
        <w:rPr>
          <w:sz w:val="20"/>
          <w:szCs w:val="20"/>
        </w:rPr>
        <w:tab/>
        <w:t>appoint a supervisor qualified in accordance with the provisions of section 67 of the New Roads and Street Works Act 1991; and</w:t>
      </w:r>
    </w:p>
    <w:p w:rsidR="00AA4D5C" w:rsidRDefault="00AA4D5C" w:rsidP="00AA4D5C">
      <w:pPr>
        <w:pStyle w:val="NoSpacing"/>
        <w:spacing w:line="360" w:lineRule="auto"/>
        <w:ind w:left="284"/>
        <w:rPr>
          <w:sz w:val="20"/>
          <w:szCs w:val="20"/>
        </w:rPr>
      </w:pPr>
      <w:r>
        <w:rPr>
          <w:sz w:val="20"/>
          <w:szCs w:val="20"/>
        </w:rPr>
        <w:t>(b)</w:t>
      </w:r>
      <w:r>
        <w:rPr>
          <w:sz w:val="20"/>
          <w:szCs w:val="20"/>
        </w:rPr>
        <w:tab/>
        <w:t>remain the street manager of the Road under section 49(4) of the New Roads and Street Works Act 1991.</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17.</w:t>
      </w:r>
      <w:r>
        <w:rPr>
          <w:b/>
          <w:sz w:val="20"/>
          <w:szCs w:val="20"/>
        </w:rPr>
        <w:tab/>
        <w:t>KEEPING THE EXISTING HIGHWAY CLEAN</w:t>
      </w:r>
    </w:p>
    <w:p w:rsidR="00AA4D5C" w:rsidRDefault="00AA4D5C" w:rsidP="00AA4D5C">
      <w:pPr>
        <w:pStyle w:val="NoSpacing"/>
        <w:spacing w:line="360" w:lineRule="auto"/>
        <w:rPr>
          <w:sz w:val="20"/>
          <w:szCs w:val="20"/>
        </w:rPr>
      </w:pPr>
      <w:r>
        <w:rPr>
          <w:sz w:val="20"/>
          <w:szCs w:val="20"/>
        </w:rPr>
        <w:t>The Developer shall:</w:t>
      </w:r>
    </w:p>
    <w:p w:rsidR="00AA4D5C" w:rsidRDefault="00AA4D5C" w:rsidP="00AA4D5C">
      <w:pPr>
        <w:pStyle w:val="NoSpacing"/>
        <w:spacing w:line="360" w:lineRule="auto"/>
        <w:ind w:left="284"/>
        <w:rPr>
          <w:sz w:val="20"/>
          <w:szCs w:val="20"/>
        </w:rPr>
      </w:pPr>
      <w:r>
        <w:rPr>
          <w:sz w:val="20"/>
          <w:szCs w:val="20"/>
        </w:rPr>
        <w:t>(a)</w:t>
      </w:r>
      <w:r>
        <w:rPr>
          <w:sz w:val="20"/>
          <w:szCs w:val="20"/>
        </w:rPr>
        <w:tab/>
        <w:t>before commencing the Works provide suitable vehicle and wheel cleaning apparatus on the Land; and</w:t>
      </w:r>
    </w:p>
    <w:p w:rsidR="00AA4D5C" w:rsidRDefault="00AA4D5C" w:rsidP="00AA4D5C">
      <w:pPr>
        <w:pStyle w:val="NoSpacing"/>
        <w:spacing w:line="360" w:lineRule="auto"/>
        <w:ind w:left="284"/>
        <w:rPr>
          <w:sz w:val="20"/>
          <w:szCs w:val="20"/>
        </w:rPr>
      </w:pPr>
      <w:r>
        <w:rPr>
          <w:sz w:val="20"/>
          <w:szCs w:val="20"/>
        </w:rPr>
        <w:t>(b)</w:t>
      </w:r>
      <w:r>
        <w:rPr>
          <w:sz w:val="20"/>
          <w:szCs w:val="20"/>
        </w:rPr>
        <w:tab/>
        <w:t>during construction of the Works ensure the cleaning apparatus is well maintained and used by all vehicles immediately before leaving the Land to prevent mud and other materials being deposited on the highway.</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18.</w:t>
      </w:r>
      <w:r>
        <w:rPr>
          <w:b/>
          <w:sz w:val="20"/>
          <w:szCs w:val="20"/>
        </w:rPr>
        <w:tab/>
        <w:t>CONNECTING TO EXISTING SERVICES</w:t>
      </w:r>
    </w:p>
    <w:p w:rsidR="00AA4D5C" w:rsidRDefault="00AA4D5C" w:rsidP="00AA4D5C">
      <w:pPr>
        <w:pStyle w:val="NoSpacing"/>
        <w:spacing w:line="360" w:lineRule="auto"/>
        <w:rPr>
          <w:sz w:val="20"/>
          <w:szCs w:val="20"/>
        </w:rPr>
      </w:pPr>
      <w:r>
        <w:rPr>
          <w:sz w:val="20"/>
          <w:szCs w:val="20"/>
        </w:rPr>
        <w:t>18.1</w:t>
      </w:r>
      <w:r>
        <w:rPr>
          <w:sz w:val="20"/>
          <w:szCs w:val="20"/>
        </w:rPr>
        <w:tab/>
        <w:t>Before connecting the Road to the carriageway of a highway maintainable at the public expense, the Developer shall give notice to the relevant Statutory Undertaker of any service or services laid in, on, or under the existing highway of the proposal to make such connection as if the connection were works for road purposes or major highway works as defined in section 86 of the New Roads and Street Works Act 1991.</w:t>
      </w:r>
    </w:p>
    <w:p w:rsidR="00AA4D5C" w:rsidRDefault="00AA4D5C" w:rsidP="00AA4D5C">
      <w:pPr>
        <w:pStyle w:val="NoSpacing"/>
        <w:spacing w:line="360" w:lineRule="auto"/>
        <w:rPr>
          <w:sz w:val="20"/>
          <w:szCs w:val="20"/>
        </w:rPr>
      </w:pPr>
      <w:r>
        <w:rPr>
          <w:sz w:val="20"/>
          <w:szCs w:val="20"/>
        </w:rPr>
        <w:t>18.2</w:t>
      </w:r>
      <w:r>
        <w:rPr>
          <w:sz w:val="20"/>
          <w:szCs w:val="20"/>
        </w:rPr>
        <w:tab/>
        <w:t>The Developer shall:</w:t>
      </w:r>
    </w:p>
    <w:p w:rsidR="00AA4D5C" w:rsidRDefault="00AA4D5C" w:rsidP="00AA4D5C">
      <w:pPr>
        <w:pStyle w:val="NoSpacing"/>
        <w:spacing w:line="360" w:lineRule="auto"/>
        <w:ind w:left="284"/>
        <w:rPr>
          <w:sz w:val="20"/>
          <w:szCs w:val="20"/>
        </w:rPr>
      </w:pPr>
      <w:r>
        <w:rPr>
          <w:sz w:val="20"/>
          <w:szCs w:val="20"/>
        </w:rPr>
        <w:t>(a)</w:t>
      </w:r>
      <w:r>
        <w:rPr>
          <w:sz w:val="20"/>
          <w:szCs w:val="20"/>
        </w:rPr>
        <w:tab/>
        <w:t>carry out, at its own cost, any works or measures required by a Statutory Undertaker as a result of the Works; and</w:t>
      </w:r>
    </w:p>
    <w:p w:rsidR="00AA4D5C" w:rsidRDefault="00AA4D5C" w:rsidP="00AA4D5C">
      <w:pPr>
        <w:pStyle w:val="NoSpacing"/>
        <w:spacing w:line="360" w:lineRule="auto"/>
        <w:ind w:left="284"/>
        <w:rPr>
          <w:sz w:val="20"/>
          <w:szCs w:val="20"/>
        </w:rPr>
      </w:pPr>
      <w:r>
        <w:rPr>
          <w:sz w:val="20"/>
          <w:szCs w:val="20"/>
        </w:rPr>
        <w:t>(b)</w:t>
      </w:r>
      <w:r>
        <w:rPr>
          <w:sz w:val="20"/>
          <w:szCs w:val="20"/>
        </w:rPr>
        <w:tab/>
        <w:t>indemnify the Council for the cost of any works or measures carried out, as a result of the Works, by the Council at the request of the Statutory Undertaker.</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19.</w:t>
      </w:r>
      <w:r>
        <w:rPr>
          <w:b/>
          <w:sz w:val="20"/>
          <w:szCs w:val="20"/>
        </w:rPr>
        <w:tab/>
        <w:t>OCCUPATION OF BUILDINGS</w:t>
      </w:r>
    </w:p>
    <w:p w:rsidR="00AA4D5C" w:rsidRDefault="00AA4D5C" w:rsidP="00AA4D5C">
      <w:pPr>
        <w:pStyle w:val="NoSpacing"/>
        <w:spacing w:line="360" w:lineRule="auto"/>
        <w:rPr>
          <w:sz w:val="20"/>
          <w:szCs w:val="20"/>
        </w:rPr>
      </w:pPr>
      <w:r>
        <w:rPr>
          <w:sz w:val="20"/>
          <w:szCs w:val="20"/>
        </w:rPr>
        <w:t>No buildings erected by or on behalf of the Developer that front, adjoin, abut or have access to the Road shall be occupied until:</w:t>
      </w:r>
    </w:p>
    <w:p w:rsidR="00AA4D5C" w:rsidRDefault="00AA4D5C" w:rsidP="00AA4D5C">
      <w:pPr>
        <w:pStyle w:val="NoSpacing"/>
        <w:spacing w:line="360" w:lineRule="auto"/>
        <w:ind w:left="284"/>
        <w:rPr>
          <w:sz w:val="20"/>
          <w:szCs w:val="20"/>
        </w:rPr>
      </w:pPr>
      <w:r>
        <w:rPr>
          <w:sz w:val="20"/>
          <w:szCs w:val="20"/>
        </w:rPr>
        <w:t>(a)</w:t>
      </w:r>
      <w:r>
        <w:rPr>
          <w:sz w:val="20"/>
          <w:szCs w:val="20"/>
        </w:rPr>
        <w:tab/>
        <w:t>the Proper Officer has issued the Part 1 Certificate for the Road, or the part of the Road that will provide the occupier with access to a vehicular highway;</w:t>
      </w:r>
    </w:p>
    <w:p w:rsidR="00AA4D5C" w:rsidRDefault="00AA4D5C" w:rsidP="00AA4D5C">
      <w:pPr>
        <w:pStyle w:val="NoSpacing"/>
        <w:spacing w:line="360" w:lineRule="auto"/>
        <w:ind w:firstLine="284"/>
        <w:rPr>
          <w:sz w:val="20"/>
          <w:szCs w:val="20"/>
        </w:rPr>
      </w:pPr>
      <w:r>
        <w:rPr>
          <w:sz w:val="20"/>
          <w:szCs w:val="20"/>
        </w:rPr>
        <w:t>(b)</w:t>
      </w:r>
      <w:r>
        <w:rPr>
          <w:sz w:val="20"/>
          <w:szCs w:val="20"/>
        </w:rPr>
        <w:tab/>
        <w:t xml:space="preserve">a binder </w:t>
      </w:r>
      <w:proofErr w:type="gramStart"/>
      <w:r>
        <w:rPr>
          <w:sz w:val="20"/>
          <w:szCs w:val="20"/>
        </w:rPr>
        <w:t>course</w:t>
      </w:r>
      <w:proofErr w:type="gramEnd"/>
      <w:r>
        <w:rPr>
          <w:sz w:val="20"/>
          <w:szCs w:val="20"/>
        </w:rPr>
        <w:t xml:space="preserve"> pedestrian access (where applicable) to such highway has been provided;</w:t>
      </w:r>
    </w:p>
    <w:p w:rsidR="00AA4D5C" w:rsidRDefault="00AA4D5C" w:rsidP="00AA4D5C">
      <w:pPr>
        <w:pStyle w:val="NoSpacing"/>
        <w:spacing w:line="360" w:lineRule="auto"/>
        <w:ind w:left="284"/>
        <w:rPr>
          <w:sz w:val="20"/>
          <w:szCs w:val="20"/>
        </w:rPr>
      </w:pPr>
      <w:r>
        <w:rPr>
          <w:sz w:val="20"/>
          <w:szCs w:val="20"/>
        </w:rPr>
        <w:t>(c)</w:t>
      </w:r>
      <w:r>
        <w:rPr>
          <w:sz w:val="20"/>
          <w:szCs w:val="20"/>
        </w:rPr>
        <w:tab/>
        <w:t>the Road or that part of the Road referred to in clause 19(a)</w:t>
      </w:r>
      <w:r>
        <w:rPr>
          <w:color w:val="FF0000"/>
          <w:sz w:val="20"/>
          <w:szCs w:val="20"/>
        </w:rPr>
        <w:t xml:space="preserve"> </w:t>
      </w:r>
      <w:r>
        <w:rPr>
          <w:sz w:val="20"/>
          <w:szCs w:val="20"/>
        </w:rPr>
        <w:t>has operational street lighting columns erected in accordance with the Specification and the Drawings; and</w:t>
      </w:r>
    </w:p>
    <w:p w:rsidR="00AA4D5C" w:rsidRDefault="00AA4D5C" w:rsidP="00AA4D5C">
      <w:pPr>
        <w:pStyle w:val="NoSpacing"/>
        <w:spacing w:line="360" w:lineRule="auto"/>
        <w:ind w:left="284"/>
        <w:rPr>
          <w:sz w:val="20"/>
          <w:szCs w:val="20"/>
        </w:rPr>
      </w:pPr>
      <w:r>
        <w:rPr>
          <w:sz w:val="20"/>
          <w:szCs w:val="20"/>
        </w:rPr>
        <w:t>(d)</w:t>
      </w:r>
      <w:r>
        <w:rPr>
          <w:sz w:val="20"/>
          <w:szCs w:val="20"/>
        </w:rPr>
        <w:tab/>
        <w:t>the Road or that part of the Road referred to in clause 19(a) has street name plates erected as agreed with the Proper Officer.</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20.</w:t>
      </w:r>
      <w:r>
        <w:rPr>
          <w:b/>
          <w:sz w:val="20"/>
          <w:szCs w:val="20"/>
        </w:rPr>
        <w:tab/>
        <w:t>GRANT OF EASEMENTS</w:t>
      </w:r>
    </w:p>
    <w:p w:rsidR="00AA4D5C" w:rsidRDefault="00AA4D5C" w:rsidP="00AA4D5C">
      <w:pPr>
        <w:pStyle w:val="NoSpacing"/>
        <w:spacing w:line="360" w:lineRule="auto"/>
        <w:rPr>
          <w:sz w:val="20"/>
          <w:szCs w:val="20"/>
        </w:rPr>
      </w:pPr>
      <w:r>
        <w:rPr>
          <w:sz w:val="20"/>
          <w:szCs w:val="20"/>
        </w:rPr>
        <w:t>20.1</w:t>
      </w:r>
      <w:r>
        <w:rPr>
          <w:sz w:val="20"/>
          <w:szCs w:val="20"/>
        </w:rPr>
        <w:tab/>
        <w:t>Before the Proper Officer issues a Final Certificate, the Developer shall, without cost to the Council, execute and complete or procure the execution and completion of:</w:t>
      </w:r>
    </w:p>
    <w:p w:rsidR="00AA4D5C" w:rsidRDefault="00AA4D5C" w:rsidP="00AA4D5C">
      <w:pPr>
        <w:pStyle w:val="NoSpacing"/>
        <w:spacing w:line="360" w:lineRule="auto"/>
        <w:ind w:left="284"/>
        <w:rPr>
          <w:color w:val="FF0000"/>
          <w:sz w:val="20"/>
          <w:szCs w:val="20"/>
        </w:rPr>
      </w:pPr>
      <w:r>
        <w:rPr>
          <w:sz w:val="20"/>
          <w:szCs w:val="20"/>
        </w:rPr>
        <w:t>(a)</w:t>
      </w:r>
      <w:r>
        <w:rPr>
          <w:sz w:val="20"/>
          <w:szCs w:val="20"/>
        </w:rPr>
        <w:tab/>
        <w:t>any deeds of easement that are in the opinion of the Council necessary to secure for the Council full drainage rights to such parts of the surface water drainage system of the Road Land that are not within the Road Land; and</w:t>
      </w:r>
    </w:p>
    <w:p w:rsidR="00AA4D5C" w:rsidRDefault="00AA4D5C" w:rsidP="00AA4D5C">
      <w:pPr>
        <w:pStyle w:val="NoSpacing"/>
        <w:spacing w:line="360" w:lineRule="auto"/>
        <w:ind w:left="284"/>
        <w:rPr>
          <w:sz w:val="20"/>
          <w:szCs w:val="20"/>
        </w:rPr>
      </w:pPr>
      <w:r>
        <w:rPr>
          <w:sz w:val="20"/>
          <w:szCs w:val="20"/>
        </w:rPr>
        <w:t>(b)</w:t>
      </w:r>
      <w:r>
        <w:rPr>
          <w:sz w:val="20"/>
          <w:szCs w:val="20"/>
        </w:rPr>
        <w:tab/>
        <w:t>any other deeds of easement required by the Council for the future maintenance by the Council of any Street Furniture not within the Road Land.</w:t>
      </w:r>
    </w:p>
    <w:p w:rsidR="00AA4D5C" w:rsidRDefault="00AA4D5C" w:rsidP="00AA4D5C">
      <w:pPr>
        <w:pStyle w:val="NoSpacing"/>
        <w:spacing w:line="360" w:lineRule="auto"/>
        <w:rPr>
          <w:sz w:val="20"/>
          <w:szCs w:val="20"/>
        </w:rPr>
      </w:pPr>
      <w:r>
        <w:rPr>
          <w:sz w:val="20"/>
          <w:szCs w:val="20"/>
        </w:rPr>
        <w:t>20.2</w:t>
      </w:r>
      <w:r>
        <w:rPr>
          <w:sz w:val="20"/>
          <w:szCs w:val="20"/>
        </w:rPr>
        <w:tab/>
        <w:t>The Developer shall pay the Council’s proper and reasonable legal costs and disbursements in connection with the grant of any deeds of easement.</w:t>
      </w:r>
    </w:p>
    <w:p w:rsidR="00AA4D5C" w:rsidRDefault="00AA4D5C" w:rsidP="00AA4D5C">
      <w:pPr>
        <w:pStyle w:val="NoSpacing"/>
        <w:spacing w:line="360" w:lineRule="auto"/>
        <w:rPr>
          <w:sz w:val="20"/>
          <w:szCs w:val="20"/>
        </w:rPr>
      </w:pPr>
      <w:r>
        <w:rPr>
          <w:sz w:val="20"/>
          <w:szCs w:val="20"/>
        </w:rPr>
        <w:t>20.3</w:t>
      </w:r>
      <w:r>
        <w:rPr>
          <w:sz w:val="20"/>
          <w:szCs w:val="20"/>
        </w:rPr>
        <w:tab/>
        <w:t>The Council shall not be liable for the payment of compensation or legal or other costs or fees arising on account of the completion of any deeds of easement referred to in clause 20.1</w:t>
      </w:r>
      <w:r>
        <w:rPr>
          <w:color w:val="FF0000"/>
          <w:sz w:val="20"/>
          <w:szCs w:val="20"/>
        </w:rPr>
        <w:t xml:space="preserve"> </w:t>
      </w:r>
      <w:r>
        <w:rPr>
          <w:sz w:val="20"/>
          <w:szCs w:val="20"/>
        </w:rPr>
        <w:t xml:space="preserve">or due to the subsequent use of the easement </w:t>
      </w:r>
    </w:p>
    <w:p w:rsidR="00AA4D5C" w:rsidRDefault="00AA4D5C" w:rsidP="00AA4D5C">
      <w:pPr>
        <w:pStyle w:val="NoSpacing"/>
        <w:spacing w:line="360" w:lineRule="auto"/>
        <w:rPr>
          <w:sz w:val="20"/>
          <w:szCs w:val="20"/>
        </w:rPr>
      </w:pPr>
      <w:r>
        <w:rPr>
          <w:sz w:val="20"/>
          <w:szCs w:val="20"/>
        </w:rPr>
        <w:t>20.4</w:t>
      </w:r>
      <w:r>
        <w:rPr>
          <w:sz w:val="20"/>
          <w:szCs w:val="20"/>
        </w:rPr>
        <w:tab/>
        <w:t>The Developer shall, without cost to the Council, effect registration at HM Land Registry of any deeds of easement executed and completed in accordance with clause 20.1 of this agreement within 20 Working Days of the completion of the deeds of easement.</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21.</w:t>
      </w:r>
      <w:r>
        <w:rPr>
          <w:b/>
          <w:sz w:val="20"/>
          <w:szCs w:val="20"/>
        </w:rPr>
        <w:tab/>
        <w:t>CDM REGULATIONS</w:t>
      </w:r>
    </w:p>
    <w:p w:rsidR="00AA4D5C" w:rsidRDefault="00AA4D5C" w:rsidP="00AA4D5C">
      <w:pPr>
        <w:pStyle w:val="NoSpacing"/>
        <w:spacing w:line="360" w:lineRule="auto"/>
        <w:rPr>
          <w:sz w:val="20"/>
          <w:szCs w:val="20"/>
        </w:rPr>
      </w:pPr>
      <w:r>
        <w:rPr>
          <w:sz w:val="20"/>
          <w:szCs w:val="20"/>
        </w:rPr>
        <w:t>21.1</w:t>
      </w:r>
      <w:r>
        <w:rPr>
          <w:sz w:val="20"/>
          <w:szCs w:val="20"/>
        </w:rPr>
        <w:tab/>
        <w:t>The Developer and the Council agree that, to the extent that the Council may be a Client for the purposes of the CDM Regulations, the Developer is to be treated as the only Client in respect of the Works for the purposes of the CDM Regulations.</w:t>
      </w:r>
    </w:p>
    <w:p w:rsidR="00AA4D5C" w:rsidRDefault="00AA4D5C" w:rsidP="00AA4D5C">
      <w:pPr>
        <w:pStyle w:val="NoSpacing"/>
        <w:spacing w:line="360" w:lineRule="auto"/>
        <w:rPr>
          <w:sz w:val="20"/>
          <w:szCs w:val="20"/>
        </w:rPr>
      </w:pPr>
      <w:r>
        <w:rPr>
          <w:sz w:val="20"/>
          <w:szCs w:val="20"/>
        </w:rPr>
        <w:t>21.2</w:t>
      </w:r>
      <w:r>
        <w:rPr>
          <w:sz w:val="20"/>
          <w:szCs w:val="20"/>
        </w:rPr>
        <w:tab/>
        <w:t>The Developer agrees to undertake all the obligations of a Client and to use all reasonable endeavours</w:t>
      </w:r>
      <w:r>
        <w:rPr>
          <w:color w:val="FF0000"/>
          <w:sz w:val="20"/>
          <w:szCs w:val="20"/>
        </w:rPr>
        <w:t xml:space="preserve"> </w:t>
      </w:r>
      <w:r>
        <w:rPr>
          <w:sz w:val="20"/>
          <w:szCs w:val="20"/>
        </w:rPr>
        <w:t>to ensure the Works are carried out in accordance with the CDM Regulations.</w:t>
      </w:r>
    </w:p>
    <w:p w:rsidR="00AA4D5C" w:rsidRDefault="00AA4D5C" w:rsidP="00AA4D5C">
      <w:pPr>
        <w:pStyle w:val="NoSpacing"/>
        <w:spacing w:line="360" w:lineRule="auto"/>
        <w:rPr>
          <w:sz w:val="20"/>
          <w:szCs w:val="20"/>
        </w:rPr>
      </w:pPr>
      <w:r>
        <w:rPr>
          <w:sz w:val="20"/>
          <w:szCs w:val="20"/>
        </w:rPr>
        <w:t>21.3</w:t>
      </w:r>
      <w:r>
        <w:rPr>
          <w:sz w:val="20"/>
          <w:szCs w:val="20"/>
        </w:rPr>
        <w:tab/>
        <w:t>Before commencement of the Works, the Developer shall ensure that the Works are properly notified to the Health and Safety Executive in accordance with the CDM Regulations and shall give the Council a copy of the notification and any acknowledgement from the Health and Safety Executive.</w:t>
      </w:r>
    </w:p>
    <w:p w:rsidR="00AA4D5C" w:rsidRDefault="00AA4D5C" w:rsidP="00AA4D5C">
      <w:pPr>
        <w:pStyle w:val="NoSpacing"/>
        <w:spacing w:line="360" w:lineRule="auto"/>
        <w:rPr>
          <w:sz w:val="20"/>
          <w:szCs w:val="20"/>
        </w:rPr>
      </w:pPr>
      <w:r>
        <w:rPr>
          <w:sz w:val="20"/>
          <w:szCs w:val="20"/>
        </w:rPr>
        <w:t>21.4</w:t>
      </w:r>
      <w:r>
        <w:rPr>
          <w:sz w:val="20"/>
          <w:szCs w:val="20"/>
        </w:rPr>
        <w:tab/>
        <w:t>The Developer shall ensure that the Health and Safety File is maintained correctly and is available for inspection in accordance with the CDM Regulations.</w:t>
      </w:r>
    </w:p>
    <w:p w:rsidR="00AA4D5C" w:rsidRDefault="00AA4D5C" w:rsidP="00AA4D5C">
      <w:pPr>
        <w:pStyle w:val="NoSpacing"/>
        <w:spacing w:line="360" w:lineRule="auto"/>
        <w:rPr>
          <w:sz w:val="20"/>
          <w:szCs w:val="20"/>
        </w:rPr>
      </w:pPr>
      <w:r>
        <w:rPr>
          <w:sz w:val="20"/>
          <w:szCs w:val="20"/>
        </w:rPr>
        <w:t>21.5</w:t>
      </w:r>
      <w:r>
        <w:rPr>
          <w:sz w:val="20"/>
          <w:szCs w:val="20"/>
        </w:rPr>
        <w:tab/>
        <w:t>The Developer warrants it has taken or shall take all reasonable steps to be satisfied that all contractors engaged on the Works are suitable and competent having regard to their responsibilities in relation to the Works and the CDM Regulations.</w:t>
      </w:r>
    </w:p>
    <w:p w:rsidR="00AA4D5C" w:rsidRDefault="00AA4D5C" w:rsidP="00AA4D5C">
      <w:pPr>
        <w:pStyle w:val="NoSpacing"/>
        <w:spacing w:line="360" w:lineRule="auto"/>
        <w:rPr>
          <w:sz w:val="20"/>
          <w:szCs w:val="20"/>
        </w:rPr>
      </w:pPr>
      <w:r>
        <w:rPr>
          <w:sz w:val="20"/>
          <w:szCs w:val="20"/>
        </w:rPr>
        <w:t>21.6</w:t>
      </w:r>
      <w:r>
        <w:rPr>
          <w:sz w:val="20"/>
          <w:szCs w:val="20"/>
        </w:rPr>
        <w:tab/>
        <w:t xml:space="preserve">The Developer shall indemnify and keep the Council indemnified against any breach of the Developer’s obligations under this clause 21. </w:t>
      </w:r>
    </w:p>
    <w:p w:rsidR="00AA4D5C" w:rsidRDefault="00AA4D5C" w:rsidP="00AA4D5C">
      <w:pPr>
        <w:pStyle w:val="NoSpacing"/>
        <w:spacing w:line="360" w:lineRule="auto"/>
        <w:rPr>
          <w:b/>
          <w:sz w:val="20"/>
          <w:szCs w:val="20"/>
        </w:rPr>
      </w:pPr>
    </w:p>
    <w:p w:rsidR="00AA4D5C" w:rsidRDefault="00AA4D5C" w:rsidP="00AA4D5C">
      <w:pPr>
        <w:pStyle w:val="NoSpacing"/>
        <w:spacing w:line="360" w:lineRule="auto"/>
        <w:rPr>
          <w:b/>
          <w:sz w:val="20"/>
          <w:szCs w:val="20"/>
        </w:rPr>
      </w:pPr>
      <w:r>
        <w:rPr>
          <w:b/>
          <w:sz w:val="20"/>
          <w:szCs w:val="20"/>
        </w:rPr>
        <w:t>22.</w:t>
      </w:r>
      <w:r>
        <w:rPr>
          <w:b/>
          <w:sz w:val="20"/>
          <w:szCs w:val="20"/>
        </w:rPr>
        <w:tab/>
        <w:t>SURETY’S OBLIGATIONS</w:t>
      </w:r>
    </w:p>
    <w:p w:rsidR="00AA4D5C" w:rsidRDefault="00AA4D5C" w:rsidP="00AA4D5C">
      <w:pPr>
        <w:pStyle w:val="NoSpacing"/>
        <w:spacing w:line="360" w:lineRule="auto"/>
        <w:rPr>
          <w:sz w:val="20"/>
          <w:szCs w:val="20"/>
        </w:rPr>
      </w:pPr>
      <w:r>
        <w:rPr>
          <w:sz w:val="20"/>
          <w:szCs w:val="20"/>
        </w:rPr>
        <w:t>22.1</w:t>
      </w:r>
      <w:r>
        <w:rPr>
          <w:sz w:val="20"/>
          <w:szCs w:val="20"/>
        </w:rPr>
        <w:tab/>
        <w:t>If any of the default events listed in clause 32</w:t>
      </w:r>
      <w:r>
        <w:rPr>
          <w:color w:val="FF0000"/>
          <w:sz w:val="20"/>
          <w:szCs w:val="20"/>
        </w:rPr>
        <w:t xml:space="preserve"> </w:t>
      </w:r>
      <w:r>
        <w:rPr>
          <w:sz w:val="20"/>
          <w:szCs w:val="20"/>
        </w:rPr>
        <w:t>occur, the Proper Officer</w:t>
      </w:r>
      <w:r w:rsidR="003F5DFF">
        <w:rPr>
          <w:sz w:val="20"/>
          <w:szCs w:val="20"/>
        </w:rPr>
        <w:t xml:space="preserve"> may</w:t>
      </w:r>
      <w:r>
        <w:rPr>
          <w:sz w:val="20"/>
          <w:szCs w:val="20"/>
        </w:rPr>
        <w:t>, without affecting any statutory rights or powers or any other right, claim, or remedy under this agreement for such non-performance or non-observance, give to the Surety a Default Notice:</w:t>
      </w:r>
    </w:p>
    <w:p w:rsidR="00AA4D5C" w:rsidRDefault="00AA4D5C" w:rsidP="00AA4D5C">
      <w:pPr>
        <w:pStyle w:val="NoSpacing"/>
        <w:spacing w:line="360" w:lineRule="auto"/>
        <w:ind w:left="284"/>
        <w:rPr>
          <w:sz w:val="20"/>
          <w:szCs w:val="20"/>
        </w:rPr>
      </w:pPr>
      <w:r>
        <w:rPr>
          <w:sz w:val="20"/>
          <w:szCs w:val="20"/>
        </w:rPr>
        <w:t>(a)</w:t>
      </w:r>
      <w:r>
        <w:rPr>
          <w:sz w:val="20"/>
          <w:szCs w:val="20"/>
        </w:rPr>
        <w:tab/>
        <w:t>specifying the Default Work; and</w:t>
      </w:r>
    </w:p>
    <w:p w:rsidR="00AA4D5C" w:rsidRDefault="00AA4D5C" w:rsidP="00AA4D5C">
      <w:pPr>
        <w:pStyle w:val="NoSpacing"/>
        <w:spacing w:line="360" w:lineRule="auto"/>
        <w:ind w:left="284"/>
        <w:rPr>
          <w:sz w:val="20"/>
          <w:szCs w:val="20"/>
        </w:rPr>
      </w:pPr>
      <w:r>
        <w:rPr>
          <w:sz w:val="20"/>
          <w:szCs w:val="20"/>
        </w:rPr>
        <w:t>(b)</w:t>
      </w:r>
      <w:r>
        <w:rPr>
          <w:sz w:val="20"/>
          <w:szCs w:val="20"/>
        </w:rPr>
        <w:tab/>
        <w:t>containing an estimate by the Proper Officer of the Default Cost.  The Default Cost shall not exceed:</w:t>
      </w:r>
    </w:p>
    <w:p w:rsidR="00AA4D5C" w:rsidRDefault="00AA4D5C" w:rsidP="00AA4D5C">
      <w:pPr>
        <w:pStyle w:val="NoSpacing"/>
        <w:spacing w:line="360" w:lineRule="auto"/>
        <w:ind w:left="851" w:hanging="284"/>
        <w:rPr>
          <w:sz w:val="20"/>
          <w:szCs w:val="20"/>
        </w:rPr>
      </w:pPr>
      <w:r>
        <w:rPr>
          <w:sz w:val="20"/>
          <w:szCs w:val="20"/>
        </w:rPr>
        <w:t>(</w:t>
      </w:r>
      <w:proofErr w:type="spellStart"/>
      <w:r>
        <w:rPr>
          <w:sz w:val="20"/>
          <w:szCs w:val="20"/>
        </w:rPr>
        <w:t>i</w:t>
      </w:r>
      <w:proofErr w:type="spellEnd"/>
      <w:r>
        <w:rPr>
          <w:sz w:val="20"/>
          <w:szCs w:val="20"/>
        </w:rPr>
        <w:t>)</w:t>
      </w:r>
      <w:r>
        <w:rPr>
          <w:sz w:val="20"/>
          <w:szCs w:val="20"/>
        </w:rPr>
        <w:tab/>
        <w:t>the Estimated Cost;</w:t>
      </w:r>
    </w:p>
    <w:p w:rsidR="00AA4D5C" w:rsidRDefault="00AA4D5C" w:rsidP="00AA4D5C">
      <w:pPr>
        <w:pStyle w:val="NoSpacing"/>
        <w:spacing w:line="360" w:lineRule="auto"/>
        <w:ind w:left="851" w:hanging="284"/>
        <w:rPr>
          <w:sz w:val="20"/>
          <w:szCs w:val="20"/>
        </w:rPr>
      </w:pPr>
      <w:r>
        <w:rPr>
          <w:sz w:val="20"/>
          <w:szCs w:val="20"/>
        </w:rPr>
        <w:t>(ii)</w:t>
      </w:r>
      <w:r>
        <w:rPr>
          <w:sz w:val="20"/>
          <w:szCs w:val="20"/>
        </w:rPr>
        <w:tab/>
      </w:r>
      <w:r>
        <w:rPr>
          <w:b/>
          <w:color w:val="0070C0"/>
          <w:sz w:val="20"/>
          <w:szCs w:val="20"/>
        </w:rPr>
        <w:t xml:space="preserve"> </w:t>
      </w:r>
      <w:r>
        <w:rPr>
          <w:color w:val="FF0000"/>
          <w:sz w:val="20"/>
          <w:szCs w:val="20"/>
        </w:rPr>
        <w:t>[£ AMOUNT] [PERCENTAGE]</w:t>
      </w:r>
      <w:r>
        <w:rPr>
          <w:sz w:val="20"/>
          <w:szCs w:val="20"/>
        </w:rPr>
        <w:t xml:space="preserve"> of the Estimated Cost on and after the issue of the Part 1 Certificate;</w:t>
      </w:r>
    </w:p>
    <w:p w:rsidR="00AA4D5C" w:rsidRDefault="00AA4D5C" w:rsidP="00AA4D5C">
      <w:pPr>
        <w:pStyle w:val="NoSpacing"/>
        <w:spacing w:line="360" w:lineRule="auto"/>
        <w:ind w:left="851" w:hanging="284"/>
        <w:rPr>
          <w:sz w:val="20"/>
          <w:szCs w:val="20"/>
        </w:rPr>
      </w:pPr>
      <w:r>
        <w:rPr>
          <w:sz w:val="20"/>
          <w:szCs w:val="20"/>
        </w:rPr>
        <w:t>(iii)</w:t>
      </w:r>
      <w:r>
        <w:rPr>
          <w:sz w:val="20"/>
          <w:szCs w:val="20"/>
        </w:rPr>
        <w:tab/>
      </w:r>
      <w:r>
        <w:rPr>
          <w:b/>
          <w:color w:val="0070C0"/>
          <w:sz w:val="20"/>
          <w:szCs w:val="20"/>
        </w:rPr>
        <w:t xml:space="preserve"> </w:t>
      </w:r>
      <w:r>
        <w:rPr>
          <w:color w:val="FF0000"/>
          <w:sz w:val="20"/>
          <w:szCs w:val="20"/>
        </w:rPr>
        <w:t>[£ AMOUNT] [PERCENTAGE]</w:t>
      </w:r>
      <w:r>
        <w:rPr>
          <w:sz w:val="20"/>
          <w:szCs w:val="20"/>
        </w:rPr>
        <w:t xml:space="preserve"> of the Estimated Cost on and after the issue of the Part 2 Certificate; or</w:t>
      </w:r>
    </w:p>
    <w:p w:rsidR="00AA4D5C" w:rsidRDefault="00AA4D5C" w:rsidP="00AA4D5C">
      <w:pPr>
        <w:pStyle w:val="NoSpacing"/>
        <w:spacing w:line="360" w:lineRule="auto"/>
        <w:ind w:left="567"/>
        <w:rPr>
          <w:sz w:val="20"/>
          <w:szCs w:val="20"/>
        </w:rPr>
      </w:pPr>
      <w:r>
        <w:rPr>
          <w:sz w:val="20"/>
          <w:szCs w:val="20"/>
        </w:rPr>
        <w:t xml:space="preserve">(iv) an amount to be determined by the Proper Officer, exercising absolute discretion, after the issue of either part of a Part 1 Certificate or part of a Part 2 Certificate. </w:t>
      </w:r>
      <w:r>
        <w:rPr>
          <w:sz w:val="20"/>
          <w:szCs w:val="20"/>
        </w:rPr>
        <w:tab/>
      </w:r>
    </w:p>
    <w:p w:rsidR="00AA4D5C" w:rsidRDefault="00AA4D5C" w:rsidP="00AA4D5C">
      <w:pPr>
        <w:pStyle w:val="NoSpacing"/>
        <w:spacing w:line="360" w:lineRule="auto"/>
        <w:rPr>
          <w:sz w:val="20"/>
          <w:szCs w:val="20"/>
        </w:rPr>
      </w:pPr>
      <w:r>
        <w:rPr>
          <w:sz w:val="20"/>
          <w:szCs w:val="20"/>
        </w:rPr>
        <w:t>22.2</w:t>
      </w:r>
      <w:r>
        <w:rPr>
          <w:sz w:val="20"/>
          <w:szCs w:val="20"/>
        </w:rPr>
        <w:tab/>
        <w:t>Within 20 Working Days following the date of receipt of the Default Notice, the Surety shall:</w:t>
      </w:r>
    </w:p>
    <w:p w:rsidR="00AA4D5C" w:rsidRDefault="00AA4D5C" w:rsidP="00AA4D5C">
      <w:pPr>
        <w:pStyle w:val="NoSpacing"/>
        <w:spacing w:line="360" w:lineRule="auto"/>
        <w:ind w:left="284"/>
        <w:rPr>
          <w:sz w:val="20"/>
          <w:szCs w:val="20"/>
        </w:rPr>
      </w:pPr>
      <w:r>
        <w:rPr>
          <w:sz w:val="20"/>
          <w:szCs w:val="20"/>
        </w:rPr>
        <w:t>(a)</w:t>
      </w:r>
      <w:r>
        <w:rPr>
          <w:sz w:val="20"/>
          <w:szCs w:val="20"/>
        </w:rPr>
        <w:tab/>
        <w:t>pay the Default Cost to the Council; or</w:t>
      </w:r>
    </w:p>
    <w:p w:rsidR="00AA4D5C" w:rsidRDefault="00AA4D5C" w:rsidP="00AA4D5C">
      <w:pPr>
        <w:pStyle w:val="NoSpacing"/>
        <w:spacing w:line="360" w:lineRule="auto"/>
        <w:ind w:left="284"/>
        <w:rPr>
          <w:sz w:val="20"/>
          <w:szCs w:val="20"/>
        </w:rPr>
      </w:pPr>
      <w:r>
        <w:rPr>
          <w:sz w:val="20"/>
          <w:szCs w:val="20"/>
        </w:rPr>
        <w:t>(b)</w:t>
      </w:r>
      <w:r>
        <w:rPr>
          <w:sz w:val="20"/>
          <w:szCs w:val="20"/>
        </w:rPr>
        <w:tab/>
        <w:t>send the Surety’s Counter Notice to the Council.</w:t>
      </w:r>
    </w:p>
    <w:p w:rsidR="00AA4D5C" w:rsidRDefault="00AA4D5C" w:rsidP="00AA4D5C">
      <w:pPr>
        <w:pStyle w:val="NoSpacing"/>
        <w:spacing w:line="360" w:lineRule="auto"/>
        <w:rPr>
          <w:sz w:val="20"/>
          <w:szCs w:val="20"/>
        </w:rPr>
      </w:pPr>
      <w:r>
        <w:rPr>
          <w:sz w:val="20"/>
          <w:szCs w:val="20"/>
        </w:rPr>
        <w:t>22.3</w:t>
      </w:r>
      <w:r>
        <w:rPr>
          <w:sz w:val="20"/>
          <w:szCs w:val="20"/>
        </w:rPr>
        <w:tab/>
        <w:t xml:space="preserve">If the Surety, having sent the Surety’s Counter Notice to the Council, fails to start the Default Work within 20 Working Days from and including the date of receipt by the Council of the Surety’s Counter Notice, the Surety shall without delay, pay the Default Cost to the Council together with simple interest at a </w:t>
      </w:r>
      <w:r w:rsidR="00F85D24">
        <w:rPr>
          <w:sz w:val="20"/>
          <w:szCs w:val="20"/>
        </w:rPr>
        <w:t>rate of 4% per annum above the b</w:t>
      </w:r>
      <w:r>
        <w:rPr>
          <w:sz w:val="20"/>
          <w:szCs w:val="20"/>
        </w:rPr>
        <w:t>ase rate of the Ban</w:t>
      </w:r>
      <w:r w:rsidR="00F85D24">
        <w:rPr>
          <w:sz w:val="20"/>
          <w:szCs w:val="20"/>
        </w:rPr>
        <w:t>k of England from time to time,</w:t>
      </w:r>
      <w:r>
        <w:rPr>
          <w:sz w:val="20"/>
          <w:szCs w:val="20"/>
        </w:rPr>
        <w:t xml:space="preserve"> calculated from and including the date on which the Default Notice was sent to the Surety to and including the date the payment is made.</w:t>
      </w:r>
    </w:p>
    <w:p w:rsidR="00AA4D5C" w:rsidRDefault="00AA4D5C" w:rsidP="00AA4D5C">
      <w:pPr>
        <w:pStyle w:val="NoSpacing"/>
        <w:spacing w:line="360" w:lineRule="auto"/>
        <w:rPr>
          <w:sz w:val="20"/>
          <w:szCs w:val="20"/>
        </w:rPr>
      </w:pPr>
      <w:r>
        <w:rPr>
          <w:sz w:val="20"/>
          <w:szCs w:val="20"/>
        </w:rPr>
        <w:t>22.4</w:t>
      </w:r>
      <w:r>
        <w:rPr>
          <w:sz w:val="20"/>
          <w:szCs w:val="20"/>
        </w:rPr>
        <w:tab/>
        <w:t xml:space="preserve">If the Surety, having sent the Surety’s Counter Notice to the Council, starts the Default Work, and the Default Work is not completed </w:t>
      </w:r>
      <w:proofErr w:type="gramStart"/>
      <w:r>
        <w:rPr>
          <w:sz w:val="20"/>
          <w:szCs w:val="20"/>
        </w:rPr>
        <w:t xml:space="preserve">within </w:t>
      </w:r>
      <w:r>
        <w:rPr>
          <w:color w:val="FF0000"/>
          <w:sz w:val="20"/>
          <w:szCs w:val="20"/>
        </w:rPr>
        <w:t xml:space="preserve"> [</w:t>
      </w:r>
      <w:proofErr w:type="gramEnd"/>
      <w:r>
        <w:rPr>
          <w:color w:val="FF0000"/>
          <w:sz w:val="20"/>
          <w:szCs w:val="20"/>
        </w:rPr>
        <w:t xml:space="preserve"> 2 ]</w:t>
      </w:r>
      <w:r>
        <w:rPr>
          <w:sz w:val="20"/>
          <w:szCs w:val="20"/>
        </w:rPr>
        <w:t xml:space="preserve"> calendar months from and including the date of the Surety’s Counter Notice was received by the Council, or within such further period or periods as may be agreed by the Proper Officer, the Surety shall forthwith on demand from the Proper Officer, pay to the Council:</w:t>
      </w:r>
    </w:p>
    <w:p w:rsidR="00AA4D5C" w:rsidRDefault="00AA4D5C" w:rsidP="00AA4D5C">
      <w:pPr>
        <w:pStyle w:val="NoSpacing"/>
        <w:spacing w:line="360" w:lineRule="auto"/>
        <w:ind w:left="284"/>
        <w:rPr>
          <w:sz w:val="20"/>
          <w:szCs w:val="20"/>
        </w:rPr>
      </w:pPr>
      <w:r>
        <w:rPr>
          <w:sz w:val="20"/>
          <w:szCs w:val="20"/>
        </w:rPr>
        <w:t xml:space="preserve"> (a)</w:t>
      </w:r>
      <w:r>
        <w:rPr>
          <w:sz w:val="20"/>
          <w:szCs w:val="20"/>
        </w:rPr>
        <w:tab/>
        <w:t xml:space="preserve">such sum as the Proper Officer may determine as being the cost of carrying out any Default Work not carried out by the Surety or the cost of maintaining the Works for a </w:t>
      </w:r>
      <w:r w:rsidRPr="00373D36">
        <w:rPr>
          <w:sz w:val="20"/>
          <w:szCs w:val="20"/>
        </w:rPr>
        <w:t xml:space="preserve">period of </w:t>
      </w:r>
      <w:r w:rsidR="00F85D24" w:rsidRPr="00373D36">
        <w:rPr>
          <w:sz w:val="20"/>
          <w:szCs w:val="20"/>
        </w:rPr>
        <w:t xml:space="preserve">[ </w:t>
      </w:r>
      <w:proofErr w:type="gramStart"/>
      <w:r w:rsidR="00F85D24" w:rsidRPr="00373D36">
        <w:rPr>
          <w:sz w:val="20"/>
          <w:szCs w:val="20"/>
        </w:rPr>
        <w:t>12 ]</w:t>
      </w:r>
      <w:proofErr w:type="gramEnd"/>
      <w:r w:rsidR="00F85D24" w:rsidRPr="00373D36">
        <w:rPr>
          <w:sz w:val="20"/>
          <w:szCs w:val="20"/>
        </w:rPr>
        <w:t xml:space="preserve"> </w:t>
      </w:r>
      <w:r w:rsidRPr="00373D36">
        <w:rPr>
          <w:sz w:val="20"/>
          <w:szCs w:val="20"/>
        </w:rPr>
        <w:t>calendar months</w:t>
      </w:r>
      <w:r>
        <w:rPr>
          <w:sz w:val="20"/>
          <w:szCs w:val="20"/>
        </w:rPr>
        <w:t xml:space="preserve"> before the Road becomes maintainable at public expense (or the cost of both); and</w:t>
      </w:r>
    </w:p>
    <w:p w:rsidR="00AA4D5C" w:rsidRDefault="00AA4D5C" w:rsidP="00AA4D5C">
      <w:pPr>
        <w:pStyle w:val="NoSpacing"/>
        <w:spacing w:line="360" w:lineRule="auto"/>
        <w:ind w:left="284"/>
        <w:rPr>
          <w:sz w:val="20"/>
          <w:szCs w:val="20"/>
        </w:rPr>
      </w:pPr>
      <w:r>
        <w:rPr>
          <w:sz w:val="20"/>
          <w:szCs w:val="20"/>
        </w:rPr>
        <w:t>(b)</w:t>
      </w:r>
      <w:r>
        <w:rPr>
          <w:sz w:val="20"/>
          <w:szCs w:val="20"/>
        </w:rPr>
        <w:tab/>
        <w:t xml:space="preserve">the amount determined by the Proper Officer as representing the usual establishment charges of the Council.  </w:t>
      </w:r>
    </w:p>
    <w:p w:rsidR="00AA4D5C" w:rsidRDefault="00AA4D5C" w:rsidP="00AA4D5C">
      <w:pPr>
        <w:pStyle w:val="NoSpacing"/>
        <w:spacing w:line="360" w:lineRule="auto"/>
        <w:rPr>
          <w:sz w:val="20"/>
          <w:szCs w:val="20"/>
        </w:rPr>
      </w:pPr>
      <w:r>
        <w:rPr>
          <w:sz w:val="20"/>
          <w:szCs w:val="20"/>
        </w:rPr>
        <w:t>22.5</w:t>
      </w:r>
      <w:r>
        <w:rPr>
          <w:sz w:val="20"/>
          <w:szCs w:val="20"/>
        </w:rPr>
        <w:tab/>
        <w:t>The sum payable under clause 22.4 shall not exceed the Default Cost;</w:t>
      </w:r>
    </w:p>
    <w:p w:rsidR="00AA4D5C" w:rsidRDefault="00AA4D5C" w:rsidP="00AA4D5C">
      <w:pPr>
        <w:pStyle w:val="NoSpacing"/>
        <w:spacing w:line="360" w:lineRule="auto"/>
        <w:rPr>
          <w:sz w:val="20"/>
          <w:szCs w:val="20"/>
        </w:rPr>
      </w:pPr>
      <w:r>
        <w:rPr>
          <w:sz w:val="20"/>
          <w:szCs w:val="20"/>
        </w:rPr>
        <w:t>22.6</w:t>
      </w:r>
      <w:r>
        <w:rPr>
          <w:sz w:val="20"/>
          <w:szCs w:val="20"/>
        </w:rPr>
        <w:tab/>
        <w:t>Following the issue of a Final Certificate for:</w:t>
      </w:r>
    </w:p>
    <w:p w:rsidR="00AA4D5C" w:rsidRDefault="00AA4D5C" w:rsidP="00AA4D5C">
      <w:pPr>
        <w:pStyle w:val="NoSpacing"/>
        <w:spacing w:line="360" w:lineRule="auto"/>
        <w:ind w:left="284"/>
        <w:rPr>
          <w:sz w:val="20"/>
          <w:szCs w:val="20"/>
        </w:rPr>
      </w:pPr>
      <w:r>
        <w:rPr>
          <w:sz w:val="20"/>
          <w:szCs w:val="20"/>
        </w:rPr>
        <w:t>(a)</w:t>
      </w:r>
      <w:r>
        <w:rPr>
          <w:sz w:val="20"/>
          <w:szCs w:val="20"/>
        </w:rPr>
        <w:tab/>
        <w:t>any part of the Road, the liability of the Surety shall be reduced by an amount as may be directed by the Proper Officer; or</w:t>
      </w:r>
    </w:p>
    <w:p w:rsidR="00AA4D5C" w:rsidRDefault="00AA4D5C" w:rsidP="00AA4D5C">
      <w:pPr>
        <w:pStyle w:val="NoSpacing"/>
        <w:spacing w:line="360" w:lineRule="auto"/>
        <w:ind w:left="284"/>
        <w:rPr>
          <w:sz w:val="20"/>
          <w:szCs w:val="20"/>
        </w:rPr>
      </w:pPr>
      <w:r>
        <w:rPr>
          <w:sz w:val="20"/>
          <w:szCs w:val="20"/>
        </w:rPr>
        <w:t>(b)</w:t>
      </w:r>
      <w:r>
        <w:rPr>
          <w:sz w:val="20"/>
          <w:szCs w:val="20"/>
        </w:rPr>
        <w:tab/>
        <w:t>all of the Road or the final part of the Road, the Surety shall be released from all liability under this agreement.</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23.</w:t>
      </w:r>
      <w:r>
        <w:rPr>
          <w:b/>
          <w:sz w:val="20"/>
          <w:szCs w:val="20"/>
        </w:rPr>
        <w:tab/>
        <w:t>COUNCIL’S COVENANTS</w:t>
      </w:r>
    </w:p>
    <w:p w:rsidR="00AA4D5C" w:rsidRDefault="00AA4D5C" w:rsidP="00AA4D5C">
      <w:pPr>
        <w:pStyle w:val="NoSpacing"/>
        <w:spacing w:line="360" w:lineRule="auto"/>
        <w:rPr>
          <w:sz w:val="20"/>
          <w:szCs w:val="20"/>
        </w:rPr>
      </w:pPr>
      <w:r>
        <w:rPr>
          <w:sz w:val="20"/>
          <w:szCs w:val="20"/>
        </w:rPr>
        <w:t>The Council covenants with the Developer and the Surety for the benefit of each and every building plot fronting, adjoining, abutting, or having access to the Road:</w:t>
      </w:r>
    </w:p>
    <w:p w:rsidR="00AA4D5C" w:rsidRDefault="00AA4D5C" w:rsidP="00AA4D5C">
      <w:pPr>
        <w:pStyle w:val="NoSpacing"/>
        <w:spacing w:line="360" w:lineRule="auto"/>
        <w:ind w:left="284"/>
        <w:rPr>
          <w:sz w:val="20"/>
          <w:szCs w:val="20"/>
        </w:rPr>
      </w:pPr>
      <w:r>
        <w:rPr>
          <w:sz w:val="20"/>
          <w:szCs w:val="20"/>
        </w:rPr>
        <w:t>(a)</w:t>
      </w:r>
      <w:r>
        <w:rPr>
          <w:sz w:val="20"/>
          <w:szCs w:val="20"/>
        </w:rPr>
        <w:tab/>
        <w:t>to use all reasonable endeavours in consultation with the Surety to mitigate any loss or damage sustained because of any default by the Developer, by taking such reasonable steps as the Council thinks fit;</w:t>
      </w:r>
    </w:p>
    <w:p w:rsidR="00AA4D5C" w:rsidRDefault="00AA4D5C" w:rsidP="00AA4D5C">
      <w:pPr>
        <w:pStyle w:val="NoSpacing"/>
        <w:spacing w:line="360" w:lineRule="auto"/>
        <w:ind w:left="284"/>
        <w:rPr>
          <w:sz w:val="20"/>
          <w:szCs w:val="20"/>
        </w:rPr>
      </w:pPr>
      <w:r>
        <w:rPr>
          <w:sz w:val="20"/>
          <w:szCs w:val="20"/>
        </w:rPr>
        <w:t>(b)</w:t>
      </w:r>
      <w:r>
        <w:rPr>
          <w:sz w:val="20"/>
          <w:szCs w:val="20"/>
        </w:rPr>
        <w:tab/>
        <w:t>to use all monies received from the Surety pursuant to clause 22</w:t>
      </w:r>
      <w:r>
        <w:rPr>
          <w:color w:val="FF0000"/>
          <w:sz w:val="20"/>
          <w:szCs w:val="20"/>
        </w:rPr>
        <w:t xml:space="preserve"> </w:t>
      </w:r>
      <w:r>
        <w:rPr>
          <w:sz w:val="20"/>
          <w:szCs w:val="20"/>
        </w:rPr>
        <w:t>towards the carrying out or completing the Works and maintaining and making g</w:t>
      </w:r>
      <w:r w:rsidR="00373D36">
        <w:rPr>
          <w:sz w:val="20"/>
          <w:szCs w:val="20"/>
        </w:rPr>
        <w:t xml:space="preserve">ood all defects for a period of </w:t>
      </w:r>
      <w:r>
        <w:rPr>
          <w:color w:val="FF0000"/>
          <w:sz w:val="20"/>
          <w:szCs w:val="20"/>
        </w:rPr>
        <w:t xml:space="preserve">[ </w:t>
      </w:r>
      <w:proofErr w:type="gramStart"/>
      <w:r>
        <w:rPr>
          <w:color w:val="FF0000"/>
          <w:sz w:val="20"/>
          <w:szCs w:val="20"/>
        </w:rPr>
        <w:t>1</w:t>
      </w:r>
      <w:r w:rsidR="00373D36">
        <w:rPr>
          <w:color w:val="FF0000"/>
          <w:sz w:val="20"/>
          <w:szCs w:val="20"/>
        </w:rPr>
        <w:t>2</w:t>
      </w:r>
      <w:r>
        <w:rPr>
          <w:color w:val="FF0000"/>
          <w:sz w:val="20"/>
          <w:szCs w:val="20"/>
        </w:rPr>
        <w:t xml:space="preserve"> ]</w:t>
      </w:r>
      <w:proofErr w:type="gramEnd"/>
      <w:r>
        <w:rPr>
          <w:color w:val="FF0000"/>
          <w:sz w:val="20"/>
          <w:szCs w:val="20"/>
        </w:rPr>
        <w:t xml:space="preserve"> </w:t>
      </w:r>
      <w:r>
        <w:rPr>
          <w:sz w:val="20"/>
          <w:szCs w:val="20"/>
        </w:rPr>
        <w:t>calendar month</w:t>
      </w:r>
      <w:r>
        <w:rPr>
          <w:color w:val="FF0000"/>
          <w:sz w:val="20"/>
          <w:szCs w:val="20"/>
        </w:rPr>
        <w:t>(s)</w:t>
      </w:r>
      <w:r>
        <w:rPr>
          <w:sz w:val="20"/>
          <w:szCs w:val="20"/>
        </w:rPr>
        <w:t xml:space="preserve"> after completion of the Works.  The amount received from the Surety shall be deducted from any sum that would otherwise be recoverable from the owners of premises fronting the Road under the Highways Act 1980;</w:t>
      </w:r>
    </w:p>
    <w:p w:rsidR="00AA4D5C" w:rsidRDefault="00AA4D5C" w:rsidP="00AA4D5C">
      <w:pPr>
        <w:pStyle w:val="NoSpacing"/>
        <w:spacing w:line="360" w:lineRule="auto"/>
        <w:ind w:left="284"/>
        <w:rPr>
          <w:sz w:val="20"/>
          <w:szCs w:val="20"/>
        </w:rPr>
      </w:pPr>
      <w:r>
        <w:rPr>
          <w:sz w:val="20"/>
          <w:szCs w:val="20"/>
        </w:rPr>
        <w:t>(c)</w:t>
      </w:r>
      <w:r>
        <w:rPr>
          <w:sz w:val="20"/>
          <w:szCs w:val="20"/>
        </w:rPr>
        <w:tab/>
        <w:t>if the sum paid by the Surety to the Council exceeds the cost of carrying out or completing the Works and maintaining and making good all defects as set out in this agreement (together with the amount of the Council’s usual establishment charges) to repay to the Surety within 20 Working Days following the date of the Final Certificate, the amount of any excess; and</w:t>
      </w:r>
    </w:p>
    <w:p w:rsidR="00AA4D5C" w:rsidRDefault="00AA4D5C" w:rsidP="00AA4D5C">
      <w:pPr>
        <w:pStyle w:val="NoSpacing"/>
        <w:spacing w:line="360" w:lineRule="auto"/>
        <w:ind w:left="284"/>
        <w:rPr>
          <w:sz w:val="20"/>
          <w:szCs w:val="20"/>
        </w:rPr>
      </w:pPr>
      <w:r>
        <w:rPr>
          <w:sz w:val="20"/>
          <w:szCs w:val="20"/>
        </w:rPr>
        <w:t>(d)</w:t>
      </w:r>
      <w:r>
        <w:rPr>
          <w:sz w:val="20"/>
          <w:szCs w:val="20"/>
        </w:rPr>
        <w:tab/>
        <w:t>on the issue of the Final Certificate to give such notices and do whatever else may be required for securing that the Road or any part thereof, as the case may be, shall become a highway maintainable at the public expense.</w:t>
      </w:r>
    </w:p>
    <w:p w:rsidR="00AA4D5C" w:rsidRDefault="00AA4D5C" w:rsidP="00AA4D5C">
      <w:pPr>
        <w:pStyle w:val="NoSpacing"/>
        <w:spacing w:line="360" w:lineRule="auto"/>
        <w:ind w:left="284"/>
        <w:rPr>
          <w:sz w:val="20"/>
          <w:szCs w:val="20"/>
        </w:rPr>
      </w:pPr>
    </w:p>
    <w:p w:rsidR="00AA4D5C" w:rsidRDefault="00AA4D5C" w:rsidP="00AA4D5C">
      <w:pPr>
        <w:pStyle w:val="NoSpacing"/>
        <w:spacing w:line="360" w:lineRule="auto"/>
        <w:rPr>
          <w:b/>
          <w:sz w:val="20"/>
          <w:szCs w:val="20"/>
        </w:rPr>
      </w:pPr>
      <w:r>
        <w:rPr>
          <w:b/>
          <w:sz w:val="20"/>
          <w:szCs w:val="20"/>
        </w:rPr>
        <w:t>24.</w:t>
      </w:r>
      <w:r>
        <w:rPr>
          <w:b/>
          <w:sz w:val="20"/>
          <w:szCs w:val="20"/>
        </w:rPr>
        <w:tab/>
        <w:t>COMMUTED SUM</w:t>
      </w:r>
    </w:p>
    <w:p w:rsidR="00AA4D5C" w:rsidRDefault="00AA4D5C" w:rsidP="00AA4D5C">
      <w:pPr>
        <w:pStyle w:val="NoSpacing"/>
        <w:spacing w:line="360" w:lineRule="auto"/>
        <w:rPr>
          <w:sz w:val="20"/>
          <w:szCs w:val="20"/>
        </w:rPr>
      </w:pPr>
      <w:r>
        <w:rPr>
          <w:sz w:val="20"/>
          <w:szCs w:val="20"/>
        </w:rPr>
        <w:t>On the date of completion of this agreement, the Developer shall pay to the Council the sums specified in the second column of Schedule 3 in respect of the future maintenance and / or replacement cost of the corresponding item described in the first column of Schedule 3.</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25.</w:t>
      </w:r>
      <w:r>
        <w:rPr>
          <w:b/>
          <w:sz w:val="20"/>
          <w:szCs w:val="20"/>
        </w:rPr>
        <w:tab/>
        <w:t>SPECIFICATION TO TAKE PRECEDENCE</w:t>
      </w:r>
    </w:p>
    <w:p w:rsidR="00AA4D5C" w:rsidRDefault="00AA4D5C" w:rsidP="00AA4D5C">
      <w:pPr>
        <w:pStyle w:val="NoSpacing"/>
        <w:spacing w:line="360" w:lineRule="auto"/>
        <w:rPr>
          <w:sz w:val="20"/>
          <w:szCs w:val="20"/>
        </w:rPr>
      </w:pPr>
      <w:r>
        <w:rPr>
          <w:sz w:val="20"/>
          <w:szCs w:val="20"/>
        </w:rPr>
        <w:t>If there is any conflict between the Specification and the Drawings, the Specification shall take precedence unless otherwise agreed in writing by the Proper Officer.</w:t>
      </w:r>
    </w:p>
    <w:p w:rsidR="00AA4D5C" w:rsidRDefault="00AA4D5C" w:rsidP="00AA4D5C">
      <w:pPr>
        <w:pStyle w:val="NoSpacing"/>
        <w:spacing w:line="360" w:lineRule="auto"/>
        <w:rPr>
          <w:b/>
          <w:sz w:val="20"/>
          <w:szCs w:val="20"/>
        </w:rPr>
      </w:pPr>
    </w:p>
    <w:p w:rsidR="00AA4D5C" w:rsidRDefault="00AA4D5C" w:rsidP="00AA4D5C">
      <w:pPr>
        <w:pStyle w:val="NoSpacing"/>
        <w:spacing w:line="360" w:lineRule="auto"/>
        <w:rPr>
          <w:b/>
          <w:sz w:val="20"/>
          <w:szCs w:val="20"/>
        </w:rPr>
      </w:pPr>
      <w:r>
        <w:rPr>
          <w:b/>
          <w:sz w:val="20"/>
          <w:szCs w:val="20"/>
        </w:rPr>
        <w:t>26.</w:t>
      </w:r>
      <w:r>
        <w:rPr>
          <w:b/>
          <w:sz w:val="20"/>
          <w:szCs w:val="20"/>
        </w:rPr>
        <w:tab/>
        <w:t>TECHNICAL ADVICE</w:t>
      </w:r>
    </w:p>
    <w:p w:rsidR="00AA4D5C" w:rsidRDefault="00AA4D5C" w:rsidP="00AA4D5C">
      <w:pPr>
        <w:pStyle w:val="NoSpacing"/>
        <w:spacing w:line="360" w:lineRule="auto"/>
        <w:rPr>
          <w:sz w:val="20"/>
          <w:szCs w:val="20"/>
        </w:rPr>
      </w:pPr>
      <w:r>
        <w:rPr>
          <w:sz w:val="20"/>
          <w:szCs w:val="20"/>
        </w:rPr>
        <w:t>If the Proper Officer determines that technical advice is required before any feature or structure included as part of the Works or that is under or over the Road can be approved, the Developer shall reimburse to the Council, within 20 Working Days following receipt of an invoice, all costs incurred by the Council in obtaining such technical advice.</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27.</w:t>
      </w:r>
      <w:r>
        <w:rPr>
          <w:b/>
          <w:sz w:val="20"/>
          <w:szCs w:val="20"/>
        </w:rPr>
        <w:tab/>
        <w:t xml:space="preserve">TRANSFER OF ROAD LAND </w:t>
      </w:r>
    </w:p>
    <w:p w:rsidR="00AA4D5C" w:rsidRDefault="00AA4D5C" w:rsidP="00AA4D5C">
      <w:pPr>
        <w:pStyle w:val="NoSpacing"/>
        <w:spacing w:line="360" w:lineRule="auto"/>
        <w:rPr>
          <w:color w:val="FF0000"/>
          <w:sz w:val="20"/>
          <w:szCs w:val="20"/>
        </w:rPr>
      </w:pPr>
      <w:r>
        <w:rPr>
          <w:sz w:val="20"/>
          <w:szCs w:val="20"/>
        </w:rPr>
        <w:t>27.1</w:t>
      </w:r>
      <w:r>
        <w:rPr>
          <w:sz w:val="20"/>
          <w:szCs w:val="20"/>
        </w:rPr>
        <w:tab/>
        <w:t>Following the date of completion of this agreement, IF requested by the Council the Developer shall without delay and at its own cost, execute and complete, or procure the execution and completion by all necessary parties of, a transfer to the Council of the Road Land with full guarantee and at nil consideration.</w:t>
      </w:r>
    </w:p>
    <w:p w:rsidR="00AA4D5C" w:rsidRDefault="00AA4D5C" w:rsidP="00AA4D5C">
      <w:pPr>
        <w:pStyle w:val="NoSpacing"/>
        <w:spacing w:line="360" w:lineRule="auto"/>
        <w:rPr>
          <w:sz w:val="20"/>
          <w:szCs w:val="20"/>
        </w:rPr>
      </w:pPr>
      <w:r>
        <w:rPr>
          <w:sz w:val="20"/>
          <w:szCs w:val="20"/>
        </w:rPr>
        <w:t>27.2</w:t>
      </w:r>
      <w:r>
        <w:rPr>
          <w:sz w:val="20"/>
          <w:szCs w:val="20"/>
        </w:rPr>
        <w:tab/>
        <w:t>The transfer of the Road Land shall be free from encumbrances, other than those created prior to the date of this agreement (with the exception of any purely financial charge), which are consistent with the use of the Road Land for highway purposes or the proper management and maintenance of the Road Land.</w:t>
      </w:r>
    </w:p>
    <w:p w:rsidR="00AA4D5C" w:rsidRDefault="00AA4D5C" w:rsidP="00AA4D5C">
      <w:pPr>
        <w:pStyle w:val="NoSpacing"/>
        <w:spacing w:line="360" w:lineRule="auto"/>
        <w:rPr>
          <w:sz w:val="20"/>
          <w:szCs w:val="20"/>
        </w:rPr>
      </w:pPr>
      <w:r>
        <w:rPr>
          <w:sz w:val="20"/>
          <w:szCs w:val="20"/>
        </w:rPr>
        <w:t>27.3</w:t>
      </w:r>
      <w:r>
        <w:rPr>
          <w:sz w:val="20"/>
          <w:szCs w:val="20"/>
        </w:rPr>
        <w:tab/>
        <w:t>The Developer shall assist in any application made by the Council to the Chief Land Registrar for the registration with title absolute of the Road Land.</w:t>
      </w:r>
    </w:p>
    <w:p w:rsidR="00AA4D5C" w:rsidRDefault="00AA4D5C" w:rsidP="00AA4D5C">
      <w:pPr>
        <w:pStyle w:val="NoSpacing"/>
        <w:spacing w:line="360" w:lineRule="auto"/>
        <w:rPr>
          <w:sz w:val="20"/>
          <w:szCs w:val="20"/>
        </w:rPr>
      </w:pPr>
      <w:r>
        <w:rPr>
          <w:sz w:val="20"/>
          <w:szCs w:val="20"/>
        </w:rPr>
        <w:t>27.4</w:t>
      </w:r>
      <w:r>
        <w:rPr>
          <w:sz w:val="20"/>
          <w:szCs w:val="20"/>
        </w:rPr>
        <w:tab/>
        <w:t>The Developer shall not, without the Council’s prior written consent, make a disposal of the whole or any part of the Road Land to any other person or persons, or grant any rights over it, except a right of way for all purposes in accordance with any planning permission granted by the local planning authority in respect of the Road Land.</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28.</w:t>
      </w:r>
      <w:r>
        <w:rPr>
          <w:b/>
          <w:sz w:val="20"/>
          <w:szCs w:val="20"/>
        </w:rPr>
        <w:tab/>
        <w:t>MAKING UP OF PRIVATE STREETS</w:t>
      </w:r>
    </w:p>
    <w:p w:rsidR="00AA4D5C" w:rsidRDefault="00AA4D5C" w:rsidP="00AA4D5C">
      <w:pPr>
        <w:pStyle w:val="NoSpacing"/>
        <w:spacing w:line="360" w:lineRule="auto"/>
        <w:rPr>
          <w:sz w:val="20"/>
          <w:szCs w:val="20"/>
        </w:rPr>
      </w:pPr>
      <w:r>
        <w:rPr>
          <w:sz w:val="20"/>
          <w:szCs w:val="20"/>
        </w:rPr>
        <w:t>If the Developer fails to perform any of its obligations under this agreement, nothing in this agreement shall prevent or restrict the Council from exercising its powers under the Private Street Works Code contained in Part XI of the Highways Act 1980 or any other statutory provision.</w:t>
      </w:r>
    </w:p>
    <w:p w:rsidR="00AA4D5C" w:rsidRDefault="00AA4D5C" w:rsidP="00AA4D5C">
      <w:pPr>
        <w:pStyle w:val="NoSpacing"/>
        <w:spacing w:line="360" w:lineRule="auto"/>
        <w:rPr>
          <w:sz w:val="20"/>
          <w:szCs w:val="20"/>
        </w:rPr>
      </w:pPr>
    </w:p>
    <w:p w:rsidR="00AA4D5C" w:rsidRPr="00373D36" w:rsidRDefault="00AA4D5C" w:rsidP="00AA4D5C">
      <w:pPr>
        <w:pStyle w:val="NoSpacing"/>
        <w:spacing w:line="360" w:lineRule="auto"/>
        <w:rPr>
          <w:b/>
          <w:sz w:val="20"/>
          <w:szCs w:val="20"/>
        </w:rPr>
      </w:pPr>
      <w:r w:rsidRPr="00373D36">
        <w:rPr>
          <w:b/>
          <w:sz w:val="20"/>
          <w:szCs w:val="20"/>
        </w:rPr>
        <w:t>29.</w:t>
      </w:r>
      <w:r w:rsidRPr="00373D36">
        <w:rPr>
          <w:b/>
          <w:sz w:val="20"/>
          <w:szCs w:val="20"/>
        </w:rPr>
        <w:tab/>
        <w:t>ADVANCE PAYMENTS CODE</w:t>
      </w:r>
    </w:p>
    <w:p w:rsidR="00AA4D5C" w:rsidRPr="00373D36" w:rsidRDefault="00AA4D5C" w:rsidP="00AA4D5C">
      <w:pPr>
        <w:pStyle w:val="NoSpacing"/>
        <w:spacing w:line="360" w:lineRule="auto"/>
        <w:rPr>
          <w:sz w:val="20"/>
          <w:szCs w:val="20"/>
        </w:rPr>
      </w:pPr>
      <w:r w:rsidRPr="00373D36">
        <w:rPr>
          <w:sz w:val="20"/>
          <w:szCs w:val="20"/>
        </w:rPr>
        <w:t>On the date of completion of this agreement, the Council shall in respect of those plots detailed in column 1 of Schedule 4:</w:t>
      </w:r>
    </w:p>
    <w:p w:rsidR="00AA4D5C" w:rsidRPr="00373D36" w:rsidRDefault="00AA4D5C" w:rsidP="00AA4D5C">
      <w:pPr>
        <w:pStyle w:val="NoSpacing"/>
        <w:spacing w:line="360" w:lineRule="auto"/>
        <w:ind w:left="284"/>
        <w:rPr>
          <w:sz w:val="20"/>
          <w:szCs w:val="20"/>
        </w:rPr>
      </w:pPr>
      <w:r w:rsidRPr="00373D36">
        <w:rPr>
          <w:sz w:val="20"/>
          <w:szCs w:val="20"/>
        </w:rPr>
        <w:t>(a)</w:t>
      </w:r>
      <w:r w:rsidRPr="00373D36">
        <w:rPr>
          <w:sz w:val="20"/>
          <w:szCs w:val="20"/>
        </w:rPr>
        <w:tab/>
        <w:t>refund to the Developer the sums shown in the second column of Schedule 4, paid by the Developer to the Council under the Advance Payments Code [together with the simple interest at the base rate of the [</w:t>
      </w:r>
      <w:r w:rsidRPr="00373D36">
        <w:rPr>
          <w:sz w:val="20"/>
          <w:szCs w:val="20"/>
        </w:rPr>
        <w:tab/>
      </w:r>
      <w:r w:rsidRPr="00373D36">
        <w:rPr>
          <w:sz w:val="20"/>
          <w:szCs w:val="20"/>
        </w:rPr>
        <w:tab/>
        <w:t>] from time to time, calculated from and including the date of deposit to the date of this agreement].</w:t>
      </w:r>
    </w:p>
    <w:p w:rsidR="00AA4D5C" w:rsidRPr="00373D36" w:rsidRDefault="00AA4D5C" w:rsidP="00AA4D5C">
      <w:pPr>
        <w:pStyle w:val="NoSpacing"/>
        <w:spacing w:line="360" w:lineRule="auto"/>
        <w:ind w:left="284"/>
        <w:rPr>
          <w:sz w:val="20"/>
          <w:szCs w:val="20"/>
        </w:rPr>
      </w:pPr>
      <w:r w:rsidRPr="00373D36">
        <w:rPr>
          <w:sz w:val="20"/>
          <w:szCs w:val="20"/>
        </w:rPr>
        <w:t>(b)</w:t>
      </w:r>
      <w:r w:rsidRPr="00373D36">
        <w:rPr>
          <w:sz w:val="20"/>
          <w:szCs w:val="20"/>
        </w:rPr>
        <w:tab/>
        <w:t>release the security, shown in the fourth column of Schedule 4, given by the Developer to the Council under the Advance Payments Code.</w:t>
      </w:r>
    </w:p>
    <w:p w:rsidR="00AA4D5C" w:rsidRDefault="00AA4D5C" w:rsidP="00AA4D5C">
      <w:pPr>
        <w:pStyle w:val="NoSpacing"/>
        <w:spacing w:line="360" w:lineRule="auto"/>
        <w:rPr>
          <w:b/>
          <w:sz w:val="20"/>
          <w:szCs w:val="20"/>
        </w:rPr>
      </w:pPr>
    </w:p>
    <w:p w:rsidR="00AA4D5C" w:rsidRDefault="00AA4D5C" w:rsidP="00AA4D5C">
      <w:pPr>
        <w:pStyle w:val="NoSpacing"/>
        <w:spacing w:line="360" w:lineRule="auto"/>
        <w:rPr>
          <w:b/>
          <w:sz w:val="20"/>
          <w:szCs w:val="20"/>
        </w:rPr>
      </w:pPr>
      <w:r>
        <w:rPr>
          <w:b/>
          <w:sz w:val="20"/>
          <w:szCs w:val="20"/>
        </w:rPr>
        <w:t>30.</w:t>
      </w:r>
      <w:r>
        <w:rPr>
          <w:b/>
          <w:sz w:val="20"/>
          <w:szCs w:val="20"/>
        </w:rPr>
        <w:tab/>
        <w:t>INDEMNITIES</w:t>
      </w:r>
    </w:p>
    <w:p w:rsidR="00AA4D5C" w:rsidRDefault="00AA4D5C" w:rsidP="00AA4D5C">
      <w:pPr>
        <w:pStyle w:val="NoSpacing"/>
        <w:spacing w:line="360" w:lineRule="auto"/>
        <w:rPr>
          <w:sz w:val="20"/>
          <w:szCs w:val="20"/>
        </w:rPr>
      </w:pPr>
      <w:r>
        <w:rPr>
          <w:sz w:val="20"/>
          <w:szCs w:val="20"/>
        </w:rPr>
        <w:t>30.1</w:t>
      </w:r>
      <w:r>
        <w:rPr>
          <w:sz w:val="20"/>
          <w:szCs w:val="20"/>
        </w:rPr>
        <w:tab/>
        <w:t>The Developer shall indemnify the Council in respect of any actions, charges, claims, costs, losses, damages, demands, liabilities and proceedings arising out of any breach or non-observance of the Developer’s obligations in this agreement including (but not limited to):</w:t>
      </w:r>
    </w:p>
    <w:p w:rsidR="00AA4D5C" w:rsidRDefault="00AA4D5C" w:rsidP="00AA4D5C">
      <w:pPr>
        <w:pStyle w:val="NoSpacing"/>
        <w:spacing w:line="360" w:lineRule="auto"/>
        <w:ind w:firstLine="284"/>
        <w:rPr>
          <w:sz w:val="20"/>
          <w:szCs w:val="20"/>
        </w:rPr>
      </w:pPr>
      <w:r>
        <w:rPr>
          <w:sz w:val="20"/>
          <w:szCs w:val="20"/>
        </w:rPr>
        <w:t>(a)</w:t>
      </w:r>
      <w:r>
        <w:rPr>
          <w:sz w:val="20"/>
          <w:szCs w:val="20"/>
        </w:rPr>
        <w:tab/>
        <w:t>third party claims for death, personal injury or damage to property;</w:t>
      </w:r>
    </w:p>
    <w:p w:rsidR="00AA4D5C" w:rsidRDefault="00AA4D5C" w:rsidP="00AA4D5C">
      <w:pPr>
        <w:pStyle w:val="NoSpacing"/>
        <w:spacing w:line="360" w:lineRule="auto"/>
        <w:ind w:left="284"/>
        <w:rPr>
          <w:sz w:val="20"/>
          <w:szCs w:val="20"/>
        </w:rPr>
      </w:pPr>
      <w:r>
        <w:rPr>
          <w:sz w:val="20"/>
          <w:szCs w:val="20"/>
        </w:rPr>
        <w:t>(b)</w:t>
      </w:r>
      <w:r>
        <w:rPr>
          <w:sz w:val="20"/>
          <w:szCs w:val="20"/>
        </w:rPr>
        <w:tab/>
        <w:t>statutory or other liability for the safety or security of the Land, working methods, employment practices, protection of the environment and control of pollution; and</w:t>
      </w:r>
    </w:p>
    <w:p w:rsidR="00AA4D5C" w:rsidRDefault="00AA4D5C" w:rsidP="00AA4D5C">
      <w:pPr>
        <w:pStyle w:val="NoSpacing"/>
        <w:spacing w:line="360" w:lineRule="auto"/>
        <w:ind w:left="284"/>
        <w:rPr>
          <w:sz w:val="20"/>
          <w:szCs w:val="20"/>
        </w:rPr>
      </w:pPr>
      <w:r>
        <w:rPr>
          <w:sz w:val="20"/>
          <w:szCs w:val="20"/>
        </w:rPr>
        <w:t>(c)</w:t>
      </w:r>
      <w:r>
        <w:rPr>
          <w:sz w:val="20"/>
          <w:szCs w:val="20"/>
        </w:rPr>
        <w:tab/>
        <w:t>third party claims for unlawful interference with any rights of light, air, support, water, drainage or any other easement or right.</w:t>
      </w:r>
    </w:p>
    <w:p w:rsidR="00AA4D5C" w:rsidRDefault="00AA4D5C" w:rsidP="00AA4D5C">
      <w:pPr>
        <w:pStyle w:val="NoSpacing"/>
        <w:spacing w:line="360" w:lineRule="auto"/>
        <w:rPr>
          <w:sz w:val="20"/>
          <w:szCs w:val="20"/>
        </w:rPr>
      </w:pPr>
      <w:r>
        <w:rPr>
          <w:sz w:val="20"/>
          <w:szCs w:val="20"/>
        </w:rPr>
        <w:t>30.2</w:t>
      </w:r>
      <w:r>
        <w:rPr>
          <w:sz w:val="20"/>
          <w:szCs w:val="20"/>
        </w:rPr>
        <w:tab/>
        <w:t>The Developer shall indemnify the Council in respect of any claims for compensation under section 10 of the Compulsory Purchase Act 1965 and claims under the Land Compensation Act 1973 arising out of, in connection with or incidental to, the carrying out of the Works and their subsequent use, other than those arising out of or in consequence of any negligent act default or omission of the Council.</w:t>
      </w:r>
    </w:p>
    <w:p w:rsidR="00AA4D5C" w:rsidRDefault="00AA4D5C" w:rsidP="00AA4D5C">
      <w:pPr>
        <w:pStyle w:val="NoSpacing"/>
        <w:spacing w:line="360" w:lineRule="auto"/>
        <w:rPr>
          <w:sz w:val="20"/>
          <w:szCs w:val="20"/>
        </w:rPr>
      </w:pPr>
      <w:r>
        <w:rPr>
          <w:sz w:val="20"/>
          <w:szCs w:val="20"/>
        </w:rPr>
        <w:t>30.3</w:t>
      </w:r>
      <w:r>
        <w:rPr>
          <w:sz w:val="20"/>
          <w:szCs w:val="20"/>
        </w:rPr>
        <w:tab/>
        <w:t>The indemnification referred to in clause 30.2 includes:</w:t>
      </w:r>
    </w:p>
    <w:p w:rsidR="00AA4D5C" w:rsidRDefault="00AA4D5C" w:rsidP="00AA4D5C">
      <w:pPr>
        <w:pStyle w:val="NoSpacing"/>
        <w:spacing w:line="360" w:lineRule="auto"/>
        <w:ind w:left="284"/>
        <w:rPr>
          <w:sz w:val="20"/>
          <w:szCs w:val="20"/>
        </w:rPr>
      </w:pPr>
      <w:r>
        <w:rPr>
          <w:sz w:val="20"/>
          <w:szCs w:val="20"/>
        </w:rPr>
        <w:t>(a)</w:t>
      </w:r>
      <w:r>
        <w:rPr>
          <w:sz w:val="20"/>
          <w:szCs w:val="20"/>
        </w:rPr>
        <w:tab/>
        <w:t>compensation payments under Part 1 of the Land Compensation Act 1973;</w:t>
      </w:r>
    </w:p>
    <w:p w:rsidR="00AA4D5C" w:rsidRDefault="00AA4D5C" w:rsidP="00AA4D5C">
      <w:pPr>
        <w:pStyle w:val="NoSpacing"/>
        <w:spacing w:line="360" w:lineRule="auto"/>
        <w:ind w:left="284"/>
        <w:rPr>
          <w:sz w:val="20"/>
          <w:szCs w:val="20"/>
        </w:rPr>
      </w:pPr>
      <w:r>
        <w:rPr>
          <w:sz w:val="20"/>
          <w:szCs w:val="20"/>
        </w:rPr>
        <w:t>(b)</w:t>
      </w:r>
      <w:r>
        <w:rPr>
          <w:sz w:val="20"/>
          <w:szCs w:val="20"/>
        </w:rPr>
        <w:tab/>
        <w:t>all fees incurred by claimants, and those of the Council or its agent or contractor, in negotiating any claims (together with VAT payable on the claimants’ professional advisors’ fees);</w:t>
      </w:r>
    </w:p>
    <w:p w:rsidR="00AA4D5C" w:rsidRPr="00373D36" w:rsidRDefault="00AA4D5C" w:rsidP="00AA4D5C">
      <w:pPr>
        <w:pStyle w:val="NoSpacing"/>
        <w:spacing w:line="360" w:lineRule="auto"/>
        <w:ind w:left="284"/>
        <w:rPr>
          <w:sz w:val="20"/>
          <w:szCs w:val="20"/>
        </w:rPr>
      </w:pPr>
      <w:r>
        <w:rPr>
          <w:sz w:val="20"/>
          <w:szCs w:val="20"/>
        </w:rPr>
        <w:t>(c)</w:t>
      </w:r>
      <w:r>
        <w:rPr>
          <w:sz w:val="20"/>
          <w:szCs w:val="20"/>
        </w:rPr>
        <w:tab/>
      </w:r>
      <w:r w:rsidRPr="00373D36">
        <w:rPr>
          <w:sz w:val="20"/>
          <w:szCs w:val="20"/>
        </w:rPr>
        <w:t>statutory interest payments to claimant’s and their professional advisors; and</w:t>
      </w:r>
    </w:p>
    <w:p w:rsidR="00AA4D5C" w:rsidRPr="00373D36" w:rsidRDefault="00AA4D5C" w:rsidP="00AA4D5C">
      <w:pPr>
        <w:pStyle w:val="NoSpacing"/>
        <w:spacing w:line="360" w:lineRule="auto"/>
        <w:ind w:left="284"/>
        <w:rPr>
          <w:sz w:val="20"/>
          <w:szCs w:val="20"/>
        </w:rPr>
      </w:pPr>
      <w:r w:rsidRPr="00373D36">
        <w:rPr>
          <w:sz w:val="20"/>
          <w:szCs w:val="20"/>
        </w:rPr>
        <w:t>(d)</w:t>
      </w:r>
      <w:r w:rsidRPr="00373D36">
        <w:rPr>
          <w:sz w:val="20"/>
          <w:szCs w:val="20"/>
        </w:rPr>
        <w:tab/>
        <w:t xml:space="preserve">the Council’s reasonable and proper legal costs in making the compensation, fees and interest payments under clause 30.3. </w:t>
      </w:r>
    </w:p>
    <w:p w:rsidR="00AA4D5C" w:rsidRDefault="00AA4D5C" w:rsidP="00AA4D5C">
      <w:pPr>
        <w:pStyle w:val="NoSpacing"/>
        <w:spacing w:line="360" w:lineRule="auto"/>
        <w:rPr>
          <w:sz w:val="20"/>
          <w:szCs w:val="20"/>
        </w:rPr>
      </w:pPr>
      <w:r w:rsidRPr="00373D36">
        <w:rPr>
          <w:sz w:val="20"/>
          <w:szCs w:val="20"/>
        </w:rPr>
        <w:t>30.4</w:t>
      </w:r>
      <w:r w:rsidRPr="00373D36">
        <w:rPr>
          <w:sz w:val="20"/>
          <w:szCs w:val="20"/>
        </w:rPr>
        <w:tab/>
        <w:t>The Developer shall only be required to indemnify the Council</w:t>
      </w:r>
      <w:r>
        <w:rPr>
          <w:sz w:val="20"/>
          <w:szCs w:val="20"/>
        </w:rPr>
        <w:t xml:space="preserve"> in accordance with this agreement if:</w:t>
      </w:r>
    </w:p>
    <w:p w:rsidR="00AA4D5C" w:rsidRDefault="00AA4D5C" w:rsidP="00AA4D5C">
      <w:pPr>
        <w:pStyle w:val="NoSpacing"/>
        <w:spacing w:line="360" w:lineRule="auto"/>
        <w:ind w:left="284"/>
        <w:rPr>
          <w:sz w:val="20"/>
          <w:szCs w:val="20"/>
        </w:rPr>
      </w:pPr>
      <w:r>
        <w:rPr>
          <w:sz w:val="20"/>
          <w:szCs w:val="20"/>
        </w:rPr>
        <w:t>(a)</w:t>
      </w:r>
      <w:r>
        <w:rPr>
          <w:sz w:val="20"/>
          <w:szCs w:val="20"/>
        </w:rPr>
        <w:tab/>
        <w:t>the Council notifies the Developer as soon as reasonably practicable on becoming aware of any matter which becomes the subject of a claim for indemnity;</w:t>
      </w:r>
    </w:p>
    <w:p w:rsidR="00AA4D5C" w:rsidRDefault="00AA4D5C" w:rsidP="00AA4D5C">
      <w:pPr>
        <w:pStyle w:val="NoSpacing"/>
        <w:spacing w:line="360" w:lineRule="auto"/>
        <w:ind w:left="284"/>
        <w:rPr>
          <w:sz w:val="20"/>
          <w:szCs w:val="20"/>
        </w:rPr>
      </w:pPr>
      <w:r>
        <w:rPr>
          <w:sz w:val="20"/>
          <w:szCs w:val="20"/>
        </w:rPr>
        <w:t>(b)</w:t>
      </w:r>
      <w:r>
        <w:rPr>
          <w:sz w:val="20"/>
          <w:szCs w:val="20"/>
        </w:rPr>
        <w:tab/>
        <w:t>the Council keeps the Developer reasonably informed of all progress of which it is, or becomes, aware of in connection with that matter and of any proposed settlement;</w:t>
      </w:r>
    </w:p>
    <w:p w:rsidR="00AA4D5C" w:rsidRDefault="00AA4D5C" w:rsidP="00AA4D5C">
      <w:pPr>
        <w:pStyle w:val="NoSpacing"/>
        <w:spacing w:line="360" w:lineRule="auto"/>
        <w:ind w:left="284"/>
        <w:rPr>
          <w:sz w:val="20"/>
          <w:szCs w:val="20"/>
        </w:rPr>
      </w:pPr>
      <w:r>
        <w:rPr>
          <w:sz w:val="20"/>
          <w:szCs w:val="20"/>
        </w:rPr>
        <w:t>(c)</w:t>
      </w:r>
      <w:r>
        <w:rPr>
          <w:sz w:val="20"/>
          <w:szCs w:val="20"/>
        </w:rPr>
        <w:tab/>
        <w:t xml:space="preserve">where it is permitted by the Council’s insurer, not settling, or compromising that matter without the previous consent of the Developer, such consent not to be unreasonably withheld or delayed.  Where the Developer does not consent it shall indemnify the Council against all costs incurred by the Council in litigating that matter and will assist the Council in such litigation by providing such </w:t>
      </w:r>
      <w:r w:rsidR="00373D36">
        <w:rPr>
          <w:sz w:val="20"/>
          <w:szCs w:val="20"/>
        </w:rPr>
        <w:t>witnesses</w:t>
      </w:r>
      <w:r>
        <w:rPr>
          <w:sz w:val="20"/>
          <w:szCs w:val="20"/>
        </w:rPr>
        <w:t xml:space="preserve"> and other evidence as it is able to do relating to any matter in contention.</w:t>
      </w:r>
    </w:p>
    <w:p w:rsidR="00AA4D5C" w:rsidRDefault="00AA4D5C" w:rsidP="00AA4D5C">
      <w:pPr>
        <w:pStyle w:val="NoSpacing"/>
        <w:spacing w:line="360" w:lineRule="auto"/>
        <w:ind w:left="284"/>
        <w:rPr>
          <w:color w:val="FF0000"/>
          <w:sz w:val="20"/>
          <w:szCs w:val="20"/>
        </w:rPr>
      </w:pPr>
    </w:p>
    <w:p w:rsidR="00AA4D5C" w:rsidRDefault="00AA4D5C" w:rsidP="00AA4D5C">
      <w:pPr>
        <w:pStyle w:val="NoSpacing"/>
        <w:spacing w:line="360" w:lineRule="auto"/>
        <w:rPr>
          <w:b/>
          <w:sz w:val="20"/>
          <w:szCs w:val="20"/>
        </w:rPr>
      </w:pPr>
      <w:r>
        <w:rPr>
          <w:b/>
          <w:sz w:val="20"/>
          <w:szCs w:val="20"/>
        </w:rPr>
        <w:t>31.</w:t>
      </w:r>
      <w:r>
        <w:rPr>
          <w:b/>
          <w:sz w:val="20"/>
          <w:szCs w:val="20"/>
        </w:rPr>
        <w:tab/>
        <w:t>INSURANCE</w:t>
      </w:r>
    </w:p>
    <w:p w:rsidR="00AA4D5C" w:rsidRDefault="00AA4D5C" w:rsidP="00AA4D5C">
      <w:pPr>
        <w:pStyle w:val="NoSpacing"/>
        <w:spacing w:line="360" w:lineRule="auto"/>
        <w:rPr>
          <w:color w:val="FF0000"/>
          <w:sz w:val="20"/>
          <w:szCs w:val="20"/>
        </w:rPr>
      </w:pPr>
      <w:r>
        <w:rPr>
          <w:sz w:val="20"/>
          <w:szCs w:val="20"/>
        </w:rPr>
        <w:t>From and including the date of completion of this agreement until the date of issue of the Final Certificate, the Developer shall maintain public liability insurance in the Developer’s own name to cover claims for injury to or death of any person or loss or damage to any real or personal property for an indemnity of not less than FIVE MILLION POUNDS (£5,000,000.00) for any one occurrence or series of occurrences arising out of the same event.</w:t>
      </w:r>
      <w:r>
        <w:rPr>
          <w:color w:val="FF0000"/>
          <w:sz w:val="20"/>
          <w:szCs w:val="20"/>
        </w:rPr>
        <w:t xml:space="preserve"> </w:t>
      </w:r>
    </w:p>
    <w:p w:rsidR="00AA4D5C" w:rsidRDefault="00AA4D5C" w:rsidP="00AA4D5C">
      <w:pPr>
        <w:pStyle w:val="NoSpacing"/>
        <w:spacing w:line="360" w:lineRule="auto"/>
        <w:ind w:left="284"/>
        <w:rPr>
          <w:color w:val="FF0000"/>
          <w:sz w:val="20"/>
          <w:szCs w:val="20"/>
        </w:rPr>
      </w:pPr>
    </w:p>
    <w:p w:rsidR="00AA4D5C" w:rsidRDefault="00AA4D5C" w:rsidP="00AA4D5C">
      <w:pPr>
        <w:pStyle w:val="NoSpacing"/>
        <w:spacing w:line="360" w:lineRule="auto"/>
        <w:rPr>
          <w:b/>
          <w:sz w:val="20"/>
          <w:szCs w:val="20"/>
        </w:rPr>
      </w:pPr>
      <w:r>
        <w:rPr>
          <w:b/>
          <w:sz w:val="20"/>
          <w:szCs w:val="20"/>
        </w:rPr>
        <w:t>32.</w:t>
      </w:r>
      <w:r>
        <w:rPr>
          <w:b/>
          <w:sz w:val="20"/>
          <w:szCs w:val="20"/>
        </w:rPr>
        <w:tab/>
        <w:t>DEFAULT EVENTS</w:t>
      </w:r>
    </w:p>
    <w:p w:rsidR="00AA4D5C" w:rsidRDefault="00AA4D5C" w:rsidP="00AA4D5C">
      <w:pPr>
        <w:pStyle w:val="NoSpacing"/>
        <w:spacing w:line="360" w:lineRule="auto"/>
        <w:rPr>
          <w:sz w:val="20"/>
          <w:szCs w:val="20"/>
        </w:rPr>
      </w:pPr>
      <w:r>
        <w:rPr>
          <w:sz w:val="20"/>
          <w:szCs w:val="20"/>
        </w:rPr>
        <w:t>The Council may terminate this agreement immediately by written notice to the Developer without prejudice to any other rights the Council may have, if any of the following events occur:</w:t>
      </w:r>
    </w:p>
    <w:p w:rsidR="00AA4D5C" w:rsidRDefault="00AA4D5C" w:rsidP="00AA4D5C">
      <w:pPr>
        <w:pStyle w:val="NoSpacing"/>
        <w:spacing w:line="360" w:lineRule="auto"/>
        <w:ind w:left="284"/>
        <w:rPr>
          <w:sz w:val="20"/>
          <w:szCs w:val="20"/>
        </w:rPr>
      </w:pPr>
      <w:r>
        <w:rPr>
          <w:sz w:val="20"/>
          <w:szCs w:val="20"/>
        </w:rPr>
        <w:t>(a)</w:t>
      </w:r>
      <w:r>
        <w:rPr>
          <w:sz w:val="20"/>
          <w:szCs w:val="20"/>
        </w:rPr>
        <w:tab/>
        <w:t>the Developer is in fundamental breach of any of its conditions, stipulations or obligations and liabilities in this agreement; or</w:t>
      </w:r>
    </w:p>
    <w:p w:rsidR="00AA4D5C" w:rsidRDefault="00AA4D5C" w:rsidP="00AA4D5C">
      <w:pPr>
        <w:pStyle w:val="NoSpacing"/>
        <w:spacing w:line="360" w:lineRule="auto"/>
        <w:ind w:left="284"/>
        <w:rPr>
          <w:sz w:val="20"/>
          <w:szCs w:val="20"/>
        </w:rPr>
      </w:pPr>
      <w:r>
        <w:rPr>
          <w:sz w:val="20"/>
          <w:szCs w:val="20"/>
        </w:rPr>
        <w:t>(b)</w:t>
      </w:r>
      <w:r>
        <w:rPr>
          <w:sz w:val="20"/>
          <w:szCs w:val="20"/>
        </w:rPr>
        <w:tab/>
        <w:t>the Developer is in substantial breach of any of its conditions, stipulations or obligations and liabilities in this agreement and has failed to rectify the breach within a reasonable time after receiving notice to rectify from the Proper Officer; or</w:t>
      </w:r>
    </w:p>
    <w:p w:rsidR="00AA4D5C" w:rsidRDefault="00AA4D5C" w:rsidP="00AA4D5C">
      <w:pPr>
        <w:pStyle w:val="NoSpacing"/>
        <w:spacing w:line="360" w:lineRule="auto"/>
        <w:ind w:left="284"/>
        <w:rPr>
          <w:sz w:val="20"/>
          <w:szCs w:val="20"/>
        </w:rPr>
      </w:pPr>
      <w:r>
        <w:rPr>
          <w:sz w:val="20"/>
          <w:szCs w:val="20"/>
        </w:rPr>
        <w:t>(c)</w:t>
      </w:r>
      <w:r>
        <w:rPr>
          <w:sz w:val="20"/>
          <w:szCs w:val="20"/>
        </w:rPr>
        <w:tab/>
        <w:t>where the Developer is a corporation:</w:t>
      </w:r>
    </w:p>
    <w:p w:rsidR="00AA4D5C" w:rsidRDefault="00AA4D5C" w:rsidP="00AA4D5C">
      <w:pPr>
        <w:pStyle w:val="NoSpacing"/>
        <w:spacing w:line="360" w:lineRule="auto"/>
        <w:ind w:left="851" w:hanging="284"/>
        <w:rPr>
          <w:sz w:val="20"/>
          <w:szCs w:val="20"/>
        </w:rPr>
      </w:pPr>
      <w:r>
        <w:rPr>
          <w:sz w:val="20"/>
          <w:szCs w:val="20"/>
        </w:rPr>
        <w:t>(</w:t>
      </w:r>
      <w:proofErr w:type="spellStart"/>
      <w:r>
        <w:rPr>
          <w:sz w:val="20"/>
          <w:szCs w:val="20"/>
        </w:rPr>
        <w:t>i</w:t>
      </w:r>
      <w:proofErr w:type="spellEnd"/>
      <w:r>
        <w:rPr>
          <w:sz w:val="20"/>
          <w:szCs w:val="20"/>
        </w:rPr>
        <w:t>)</w:t>
      </w:r>
      <w:r>
        <w:rPr>
          <w:sz w:val="20"/>
          <w:szCs w:val="20"/>
        </w:rPr>
        <w:tab/>
        <w:t>has an administrative receiver or receiver appointed over the whole or part of the Developer’s assets or suffers the appointment of an administrator; or</w:t>
      </w:r>
    </w:p>
    <w:p w:rsidR="00AA4D5C" w:rsidRDefault="00AA4D5C" w:rsidP="00AA4D5C">
      <w:pPr>
        <w:pStyle w:val="NoSpacing"/>
        <w:spacing w:line="360" w:lineRule="auto"/>
        <w:ind w:left="851" w:hanging="284"/>
        <w:rPr>
          <w:sz w:val="20"/>
          <w:szCs w:val="20"/>
        </w:rPr>
      </w:pPr>
      <w:r>
        <w:rPr>
          <w:sz w:val="20"/>
          <w:szCs w:val="20"/>
        </w:rPr>
        <w:t>(ii)</w:t>
      </w:r>
      <w:r>
        <w:rPr>
          <w:sz w:val="20"/>
          <w:szCs w:val="20"/>
        </w:rPr>
        <w:tab/>
        <w:t>any step is taken in connection with any voluntary arrangement or any other compromise or arrangement for the benefit of any creditors of the Developer; or</w:t>
      </w:r>
    </w:p>
    <w:p w:rsidR="00AA4D5C" w:rsidRDefault="00F50E5A" w:rsidP="00AA4D5C">
      <w:pPr>
        <w:pStyle w:val="NoSpacing"/>
        <w:spacing w:line="360" w:lineRule="auto"/>
        <w:ind w:left="851" w:hanging="284"/>
        <w:rPr>
          <w:sz w:val="20"/>
          <w:szCs w:val="20"/>
        </w:rPr>
      </w:pPr>
      <w:r>
        <w:rPr>
          <w:sz w:val="20"/>
          <w:szCs w:val="20"/>
        </w:rPr>
        <w:t>(iii)</w:t>
      </w:r>
      <w:r>
        <w:rPr>
          <w:sz w:val="20"/>
          <w:szCs w:val="20"/>
        </w:rPr>
        <w:tab/>
      </w:r>
      <w:r w:rsidR="00AA4D5C">
        <w:rPr>
          <w:sz w:val="20"/>
          <w:szCs w:val="20"/>
        </w:rPr>
        <w:t>an application is made for an administration order i</w:t>
      </w:r>
      <w:r>
        <w:rPr>
          <w:sz w:val="20"/>
          <w:szCs w:val="20"/>
        </w:rPr>
        <w:t>n relation to the Developer; or</w:t>
      </w:r>
    </w:p>
    <w:p w:rsidR="00AA4D5C" w:rsidRDefault="00AA4D5C" w:rsidP="00AA4D5C">
      <w:pPr>
        <w:pStyle w:val="NoSpacing"/>
        <w:spacing w:line="360" w:lineRule="auto"/>
        <w:ind w:left="851" w:hanging="284"/>
        <w:rPr>
          <w:sz w:val="20"/>
          <w:szCs w:val="20"/>
        </w:rPr>
      </w:pPr>
      <w:r>
        <w:rPr>
          <w:sz w:val="20"/>
          <w:szCs w:val="20"/>
        </w:rPr>
        <w:t>(iv)</w:t>
      </w:r>
      <w:r>
        <w:rPr>
          <w:sz w:val="20"/>
          <w:szCs w:val="20"/>
        </w:rPr>
        <w:tab/>
        <w:t>in relation to the Developer, the appointment of an administrator, the filing of documents with the court for the appointment of an administrator or the giving of notice of intention to appoint an administrator by the Developer or its directors, or by a qualifying floating charge holder (as defined in paragraph 14 of Schedule B1 to the Insolvency Act 1986); or</w:t>
      </w:r>
    </w:p>
    <w:p w:rsidR="00AA4D5C" w:rsidRDefault="00AA4D5C" w:rsidP="00AA4D5C">
      <w:pPr>
        <w:pStyle w:val="NoSpacing"/>
        <w:spacing w:line="360" w:lineRule="auto"/>
        <w:ind w:left="851" w:hanging="284"/>
        <w:rPr>
          <w:sz w:val="20"/>
          <w:szCs w:val="20"/>
        </w:rPr>
      </w:pPr>
      <w:r>
        <w:rPr>
          <w:sz w:val="20"/>
          <w:szCs w:val="20"/>
        </w:rPr>
        <w:t>(v)</w:t>
      </w:r>
      <w:r>
        <w:rPr>
          <w:sz w:val="20"/>
          <w:szCs w:val="20"/>
        </w:rPr>
        <w:tab/>
        <w:t>a receiver or manager is appointed in relation to any property or income of the Developer; or</w:t>
      </w:r>
    </w:p>
    <w:p w:rsidR="00AA4D5C" w:rsidRDefault="00AA4D5C" w:rsidP="00AA4D5C">
      <w:pPr>
        <w:pStyle w:val="NoSpacing"/>
        <w:spacing w:line="360" w:lineRule="auto"/>
        <w:ind w:left="851" w:hanging="284"/>
        <w:rPr>
          <w:sz w:val="20"/>
          <w:szCs w:val="20"/>
        </w:rPr>
      </w:pPr>
      <w:r>
        <w:rPr>
          <w:sz w:val="20"/>
          <w:szCs w:val="20"/>
        </w:rPr>
        <w:t>(vi)</w:t>
      </w:r>
      <w:r>
        <w:rPr>
          <w:sz w:val="20"/>
          <w:szCs w:val="20"/>
        </w:rPr>
        <w:tab/>
        <w:t>a liquidator is appointed in respect of the Developer; or</w:t>
      </w:r>
    </w:p>
    <w:p w:rsidR="00AA4D5C" w:rsidRDefault="00AA4D5C" w:rsidP="00AA4D5C">
      <w:pPr>
        <w:pStyle w:val="NoSpacing"/>
        <w:spacing w:line="360" w:lineRule="auto"/>
        <w:ind w:left="851" w:hanging="284"/>
        <w:rPr>
          <w:sz w:val="20"/>
          <w:szCs w:val="20"/>
        </w:rPr>
      </w:pPr>
      <w:r>
        <w:rPr>
          <w:sz w:val="20"/>
          <w:szCs w:val="20"/>
        </w:rPr>
        <w:t>(vii) a voluntary winding-up of the Developer is commenced, except a winding-up for the purpose of amalgamation or reconstruction of a solvent company in respect of which a statutory declaration of solvency has been filed with the Registrar of Companies; or</w:t>
      </w:r>
    </w:p>
    <w:p w:rsidR="00AA4D5C" w:rsidRDefault="00F50E5A" w:rsidP="00AA4D5C">
      <w:pPr>
        <w:pStyle w:val="NoSpacing"/>
        <w:spacing w:line="360" w:lineRule="auto"/>
        <w:ind w:left="851" w:hanging="284"/>
        <w:rPr>
          <w:sz w:val="20"/>
          <w:szCs w:val="20"/>
        </w:rPr>
      </w:pPr>
      <w:r>
        <w:rPr>
          <w:sz w:val="20"/>
          <w:szCs w:val="20"/>
        </w:rPr>
        <w:t xml:space="preserve">(viii) </w:t>
      </w:r>
      <w:r w:rsidR="00AA4D5C">
        <w:rPr>
          <w:sz w:val="20"/>
          <w:szCs w:val="20"/>
        </w:rPr>
        <w:t>a petition is made for a winding</w:t>
      </w:r>
      <w:r>
        <w:rPr>
          <w:sz w:val="20"/>
          <w:szCs w:val="20"/>
        </w:rPr>
        <w:t>-up order for the Developer; or</w:t>
      </w:r>
    </w:p>
    <w:p w:rsidR="00AA4D5C" w:rsidRDefault="00AA4D5C" w:rsidP="00AA4D5C">
      <w:pPr>
        <w:pStyle w:val="NoSpacing"/>
        <w:spacing w:line="360" w:lineRule="auto"/>
        <w:ind w:left="851" w:hanging="284"/>
        <w:rPr>
          <w:sz w:val="20"/>
          <w:szCs w:val="20"/>
        </w:rPr>
      </w:pPr>
      <w:r>
        <w:rPr>
          <w:sz w:val="20"/>
          <w:szCs w:val="20"/>
        </w:rPr>
        <w:t>(ix)</w:t>
      </w:r>
      <w:r>
        <w:rPr>
          <w:sz w:val="20"/>
          <w:szCs w:val="20"/>
        </w:rPr>
        <w:tab/>
        <w:t>the Developer is struck-off from the Registrar of Companies; or</w:t>
      </w:r>
    </w:p>
    <w:p w:rsidR="00AA4D5C" w:rsidRDefault="00AA4D5C" w:rsidP="00AA4D5C">
      <w:pPr>
        <w:pStyle w:val="NoSpacing"/>
        <w:spacing w:line="360" w:lineRule="auto"/>
        <w:ind w:left="851" w:hanging="284"/>
        <w:rPr>
          <w:sz w:val="20"/>
          <w:szCs w:val="20"/>
        </w:rPr>
      </w:pPr>
      <w:r>
        <w:rPr>
          <w:sz w:val="20"/>
          <w:szCs w:val="20"/>
        </w:rPr>
        <w:t>(x)</w:t>
      </w:r>
      <w:r>
        <w:rPr>
          <w:sz w:val="20"/>
          <w:szCs w:val="20"/>
        </w:rPr>
        <w:tab/>
        <w:t>the Developer otherwise ceases to exist; or</w:t>
      </w:r>
    </w:p>
    <w:p w:rsidR="00AA4D5C" w:rsidRDefault="00AA4D5C" w:rsidP="00AA4D5C">
      <w:pPr>
        <w:pStyle w:val="NoSpacing"/>
        <w:spacing w:line="360" w:lineRule="auto"/>
        <w:ind w:left="284"/>
        <w:rPr>
          <w:sz w:val="20"/>
          <w:szCs w:val="20"/>
        </w:rPr>
      </w:pPr>
      <w:r>
        <w:rPr>
          <w:sz w:val="20"/>
          <w:szCs w:val="20"/>
        </w:rPr>
        <w:t>(d)</w:t>
      </w:r>
      <w:r>
        <w:rPr>
          <w:sz w:val="20"/>
          <w:szCs w:val="20"/>
        </w:rPr>
        <w:tab/>
        <w:t>Where the Developer is and individual</w:t>
      </w:r>
    </w:p>
    <w:p w:rsidR="00AA4D5C" w:rsidRDefault="00AA4D5C" w:rsidP="00AA4D5C">
      <w:pPr>
        <w:pStyle w:val="NoSpacing"/>
        <w:spacing w:line="360" w:lineRule="auto"/>
        <w:ind w:left="851" w:hanging="284"/>
        <w:rPr>
          <w:sz w:val="20"/>
          <w:szCs w:val="20"/>
        </w:rPr>
      </w:pPr>
      <w:r>
        <w:rPr>
          <w:sz w:val="20"/>
          <w:szCs w:val="20"/>
        </w:rPr>
        <w:t>(</w:t>
      </w:r>
      <w:proofErr w:type="spellStart"/>
      <w:r>
        <w:rPr>
          <w:sz w:val="20"/>
          <w:szCs w:val="20"/>
        </w:rPr>
        <w:t>i</w:t>
      </w:r>
      <w:proofErr w:type="spellEnd"/>
      <w:r>
        <w:rPr>
          <w:sz w:val="20"/>
          <w:szCs w:val="20"/>
        </w:rPr>
        <w:t xml:space="preserve">) </w:t>
      </w:r>
      <w:r>
        <w:rPr>
          <w:sz w:val="20"/>
          <w:szCs w:val="20"/>
        </w:rPr>
        <w:tab/>
        <w:t>the taking of any step in connection with any voluntary arrangement or any other compromise or arrangement for the benefit of any creditors of the Developer; or</w:t>
      </w:r>
    </w:p>
    <w:p w:rsidR="00AA4D5C" w:rsidRDefault="00AA4D5C" w:rsidP="00AA4D5C">
      <w:pPr>
        <w:pStyle w:val="NoSpacing"/>
        <w:spacing w:line="360" w:lineRule="auto"/>
        <w:ind w:left="851" w:hanging="284"/>
        <w:rPr>
          <w:sz w:val="20"/>
          <w:szCs w:val="20"/>
        </w:rPr>
      </w:pPr>
      <w:r>
        <w:rPr>
          <w:sz w:val="20"/>
          <w:szCs w:val="20"/>
        </w:rPr>
        <w:t>(ii)</w:t>
      </w:r>
      <w:r>
        <w:rPr>
          <w:sz w:val="20"/>
          <w:szCs w:val="20"/>
        </w:rPr>
        <w:tab/>
        <w:t>the presentation of a petition for a bankruptcy order or the making of a bankruptcy order against the Developer.</w:t>
      </w:r>
    </w:p>
    <w:p w:rsidR="00AA4D5C" w:rsidRDefault="00AA4D5C" w:rsidP="00AA4D5C">
      <w:pPr>
        <w:pStyle w:val="NoSpacing"/>
        <w:spacing w:line="360" w:lineRule="auto"/>
        <w:rPr>
          <w:b/>
          <w:sz w:val="20"/>
          <w:szCs w:val="20"/>
        </w:rPr>
      </w:pPr>
    </w:p>
    <w:p w:rsidR="00AA4D5C" w:rsidRDefault="00AA4D5C" w:rsidP="00AA4D5C">
      <w:pPr>
        <w:pStyle w:val="NoSpacing"/>
        <w:spacing w:line="360" w:lineRule="auto"/>
        <w:rPr>
          <w:b/>
          <w:sz w:val="20"/>
          <w:szCs w:val="20"/>
        </w:rPr>
      </w:pPr>
      <w:r>
        <w:rPr>
          <w:b/>
          <w:sz w:val="20"/>
          <w:szCs w:val="20"/>
        </w:rPr>
        <w:t>33.</w:t>
      </w:r>
      <w:r>
        <w:rPr>
          <w:b/>
          <w:sz w:val="20"/>
          <w:szCs w:val="20"/>
        </w:rPr>
        <w:tab/>
        <w:t>COUNCIL’S POWER TO EXECUTE WORKS IN DEFAULT</w:t>
      </w:r>
    </w:p>
    <w:p w:rsidR="00AA4D5C" w:rsidRDefault="00AA4D5C" w:rsidP="00AA4D5C">
      <w:pPr>
        <w:pStyle w:val="NoSpacing"/>
        <w:spacing w:line="360" w:lineRule="auto"/>
        <w:rPr>
          <w:sz w:val="20"/>
          <w:szCs w:val="20"/>
        </w:rPr>
      </w:pPr>
      <w:r>
        <w:rPr>
          <w:sz w:val="20"/>
          <w:szCs w:val="20"/>
        </w:rPr>
        <w:t>33.1</w:t>
      </w:r>
      <w:r>
        <w:rPr>
          <w:sz w:val="20"/>
          <w:szCs w:val="20"/>
        </w:rPr>
        <w:tab/>
        <w:t>Without affecting clause 3 and clause 32, if the Developer fails to carry out or complete the Works in accordance with the Developer’s obligations under this agreement, the Council, after giving to the Developer and the Surety not less than 20 Working Days written notice, shall be entitled to carry out or complete the Works in default, using the Council’s own employees, or by contractors or otherwise and to recover from the Developer or Surety the cost of carrying out or completing the Works as certified by the Proper Officer.</w:t>
      </w:r>
    </w:p>
    <w:p w:rsidR="00AA4D5C" w:rsidRDefault="00AA4D5C" w:rsidP="00AA4D5C">
      <w:pPr>
        <w:pStyle w:val="NoSpacing"/>
        <w:spacing w:line="360" w:lineRule="auto"/>
        <w:rPr>
          <w:color w:val="FF0000"/>
          <w:sz w:val="20"/>
          <w:szCs w:val="20"/>
        </w:rPr>
      </w:pPr>
      <w:r>
        <w:rPr>
          <w:sz w:val="20"/>
          <w:szCs w:val="20"/>
        </w:rPr>
        <w:t>33.2</w:t>
      </w:r>
      <w:r>
        <w:rPr>
          <w:sz w:val="20"/>
          <w:szCs w:val="20"/>
        </w:rPr>
        <w:tab/>
        <w:t xml:space="preserve">The Developer hereby grants to the Council and the Council’s agents, contractors and employees full </w:t>
      </w:r>
      <w:proofErr w:type="gramStart"/>
      <w:r>
        <w:rPr>
          <w:sz w:val="20"/>
          <w:szCs w:val="20"/>
        </w:rPr>
        <w:t>right  and</w:t>
      </w:r>
      <w:proofErr w:type="gramEnd"/>
      <w:r>
        <w:rPr>
          <w:sz w:val="20"/>
          <w:szCs w:val="20"/>
        </w:rPr>
        <w:t xml:space="preserve"> licence to enter onto and remain on the Land together with all machinery plant and materials in order to carry out or complete the Works and remedy any defects or damage to the Road pursuant to clause 33.1.</w:t>
      </w:r>
    </w:p>
    <w:p w:rsidR="00AA4D5C" w:rsidRDefault="00AA4D5C" w:rsidP="00AA4D5C">
      <w:pPr>
        <w:pStyle w:val="NoSpacing"/>
        <w:spacing w:line="360" w:lineRule="auto"/>
        <w:rPr>
          <w:color w:val="FF0000"/>
          <w:sz w:val="20"/>
          <w:szCs w:val="20"/>
        </w:rPr>
      </w:pPr>
    </w:p>
    <w:p w:rsidR="00AA4D5C" w:rsidRDefault="00AA4D5C" w:rsidP="00AA4D5C">
      <w:pPr>
        <w:pStyle w:val="NoSpacing"/>
        <w:spacing w:line="360" w:lineRule="auto"/>
        <w:rPr>
          <w:b/>
          <w:sz w:val="20"/>
          <w:szCs w:val="20"/>
        </w:rPr>
      </w:pPr>
      <w:r>
        <w:rPr>
          <w:b/>
          <w:sz w:val="20"/>
          <w:szCs w:val="20"/>
        </w:rPr>
        <w:t>34.</w:t>
      </w:r>
      <w:r>
        <w:rPr>
          <w:b/>
          <w:sz w:val="20"/>
          <w:szCs w:val="20"/>
        </w:rPr>
        <w:tab/>
        <w:t>DISPUTES</w:t>
      </w:r>
    </w:p>
    <w:p w:rsidR="00AA4D5C" w:rsidRDefault="00AA4D5C" w:rsidP="00AA4D5C">
      <w:pPr>
        <w:pStyle w:val="NoSpacing"/>
        <w:spacing w:line="360" w:lineRule="auto"/>
        <w:rPr>
          <w:sz w:val="20"/>
          <w:szCs w:val="20"/>
        </w:rPr>
      </w:pPr>
      <w:r>
        <w:rPr>
          <w:sz w:val="20"/>
          <w:szCs w:val="20"/>
        </w:rPr>
        <w:t>Any dispute, controversy or claim arising out of or relating to this agreement, including any question regarding its breach, existence, validity or termination or the legal relationships established by this agreement, shall be finally resolved by arbitration in accordance with the Arbitration Act 1996.  It is agreed that:</w:t>
      </w:r>
    </w:p>
    <w:p w:rsidR="00AA4D5C" w:rsidRDefault="00AA4D5C" w:rsidP="00AA4D5C">
      <w:pPr>
        <w:pStyle w:val="NoSpacing"/>
        <w:spacing w:line="360" w:lineRule="auto"/>
        <w:ind w:left="284"/>
        <w:rPr>
          <w:sz w:val="20"/>
          <w:szCs w:val="20"/>
        </w:rPr>
      </w:pPr>
      <w:r>
        <w:rPr>
          <w:sz w:val="20"/>
          <w:szCs w:val="20"/>
        </w:rPr>
        <w:t>(a)</w:t>
      </w:r>
      <w:r>
        <w:rPr>
          <w:sz w:val="20"/>
          <w:szCs w:val="20"/>
        </w:rPr>
        <w:tab/>
        <w:t>the tribunal shall consist of one arbitrator appointed jointly by the parties;</w:t>
      </w:r>
    </w:p>
    <w:p w:rsidR="00AA4D5C" w:rsidRDefault="00AA4D5C" w:rsidP="00AA4D5C">
      <w:pPr>
        <w:pStyle w:val="NoSpacing"/>
        <w:spacing w:line="360" w:lineRule="auto"/>
        <w:ind w:left="284"/>
        <w:rPr>
          <w:sz w:val="20"/>
          <w:szCs w:val="20"/>
        </w:rPr>
      </w:pPr>
      <w:r>
        <w:rPr>
          <w:sz w:val="20"/>
          <w:szCs w:val="20"/>
        </w:rPr>
        <w:t>(b)</w:t>
      </w:r>
      <w:r>
        <w:rPr>
          <w:sz w:val="20"/>
          <w:szCs w:val="20"/>
        </w:rPr>
        <w:tab/>
        <w:t>in default of the parties’ agreement as to the arbitrator, the arbitrator shall be appointed on either party’s request by the President for the time being of the Institution of Civil Engineers;</w:t>
      </w:r>
    </w:p>
    <w:p w:rsidR="00AA4D5C" w:rsidRDefault="00AA4D5C" w:rsidP="00AA4D5C">
      <w:pPr>
        <w:pStyle w:val="NoSpacing"/>
        <w:spacing w:line="360" w:lineRule="auto"/>
        <w:ind w:left="284"/>
        <w:rPr>
          <w:sz w:val="20"/>
          <w:szCs w:val="20"/>
        </w:rPr>
      </w:pPr>
      <w:r>
        <w:rPr>
          <w:sz w:val="20"/>
          <w:szCs w:val="20"/>
        </w:rPr>
        <w:t>(c)</w:t>
      </w:r>
      <w:r>
        <w:rPr>
          <w:sz w:val="20"/>
          <w:szCs w:val="20"/>
        </w:rPr>
        <w:tab/>
        <w:t>the costs of the arbitration shall be payable by the parties in the proportions determined by the arbitrator (or if the arbitrator makes no direction, then equally); and</w:t>
      </w:r>
    </w:p>
    <w:p w:rsidR="00AA4D5C" w:rsidRDefault="00AA4D5C" w:rsidP="00AA4D5C">
      <w:pPr>
        <w:pStyle w:val="NoSpacing"/>
        <w:spacing w:line="360" w:lineRule="auto"/>
        <w:ind w:left="284"/>
        <w:rPr>
          <w:sz w:val="20"/>
          <w:szCs w:val="20"/>
        </w:rPr>
      </w:pPr>
      <w:r>
        <w:rPr>
          <w:sz w:val="20"/>
          <w:szCs w:val="20"/>
        </w:rPr>
        <w:t>(d)</w:t>
      </w:r>
      <w:r>
        <w:rPr>
          <w:sz w:val="20"/>
          <w:szCs w:val="20"/>
        </w:rPr>
        <w:tab/>
        <w:t>the seat of the arbitration shall be Cardiff.</w:t>
      </w:r>
    </w:p>
    <w:p w:rsidR="00AA4D5C" w:rsidRDefault="00AA4D5C" w:rsidP="00AA4D5C">
      <w:pPr>
        <w:pStyle w:val="NoSpacing"/>
        <w:spacing w:line="360" w:lineRule="auto"/>
        <w:rPr>
          <w:b/>
          <w:color w:val="FF0000"/>
          <w:sz w:val="20"/>
          <w:szCs w:val="20"/>
        </w:rPr>
      </w:pPr>
    </w:p>
    <w:p w:rsidR="00AA4D5C" w:rsidRPr="00373D36" w:rsidRDefault="00AA4D5C" w:rsidP="00AA4D5C">
      <w:pPr>
        <w:pStyle w:val="NoSpacing"/>
        <w:spacing w:line="360" w:lineRule="auto"/>
        <w:rPr>
          <w:b/>
          <w:sz w:val="20"/>
          <w:szCs w:val="20"/>
        </w:rPr>
      </w:pPr>
      <w:r w:rsidRPr="00373D36">
        <w:rPr>
          <w:b/>
          <w:sz w:val="20"/>
          <w:szCs w:val="20"/>
        </w:rPr>
        <w:t>[35.</w:t>
      </w:r>
      <w:r w:rsidRPr="00373D36">
        <w:rPr>
          <w:b/>
          <w:sz w:val="20"/>
          <w:szCs w:val="20"/>
        </w:rPr>
        <w:tab/>
        <w:t>MORTGAGEE’S CONSENT</w:t>
      </w:r>
    </w:p>
    <w:p w:rsidR="00AA4D5C" w:rsidRPr="00373D36" w:rsidRDefault="00AA4D5C" w:rsidP="00AA4D5C">
      <w:pPr>
        <w:pStyle w:val="NoSpacing"/>
        <w:spacing w:line="360" w:lineRule="auto"/>
        <w:rPr>
          <w:sz w:val="20"/>
          <w:szCs w:val="20"/>
        </w:rPr>
      </w:pPr>
      <w:r w:rsidRPr="00373D36">
        <w:rPr>
          <w:sz w:val="20"/>
          <w:szCs w:val="20"/>
        </w:rPr>
        <w:t xml:space="preserve">The Mortgagee consents to the terms of this agreement but without liability save in the event that the Mortgagee becomes successor in title to the Developer at any time before the Developer has fully performed all its obligations contained in this agreement.]  </w:t>
      </w:r>
    </w:p>
    <w:p w:rsidR="00AA4D5C" w:rsidRDefault="00AA4D5C" w:rsidP="00AA4D5C">
      <w:pPr>
        <w:pStyle w:val="NoSpacing"/>
        <w:spacing w:line="360" w:lineRule="auto"/>
        <w:rPr>
          <w:b/>
          <w:color w:val="FF0000"/>
          <w:sz w:val="20"/>
          <w:szCs w:val="20"/>
        </w:rPr>
      </w:pPr>
    </w:p>
    <w:p w:rsidR="00AA4D5C" w:rsidRDefault="00AA4D5C" w:rsidP="00AA4D5C">
      <w:pPr>
        <w:pStyle w:val="NoSpacing"/>
        <w:spacing w:line="360" w:lineRule="auto"/>
        <w:rPr>
          <w:b/>
          <w:sz w:val="20"/>
          <w:szCs w:val="20"/>
        </w:rPr>
      </w:pPr>
      <w:r>
        <w:rPr>
          <w:b/>
          <w:sz w:val="20"/>
          <w:szCs w:val="20"/>
        </w:rPr>
        <w:t>36.</w:t>
      </w:r>
      <w:r>
        <w:rPr>
          <w:b/>
          <w:sz w:val="20"/>
          <w:szCs w:val="20"/>
        </w:rPr>
        <w:tab/>
        <w:t>LEGAL AND OTHER COSTS</w:t>
      </w:r>
    </w:p>
    <w:p w:rsidR="00AA4D5C" w:rsidRDefault="00AA4D5C" w:rsidP="00AA4D5C">
      <w:pPr>
        <w:pStyle w:val="NoSpacing"/>
        <w:spacing w:line="360" w:lineRule="auto"/>
        <w:rPr>
          <w:sz w:val="20"/>
          <w:szCs w:val="20"/>
        </w:rPr>
      </w:pPr>
      <w:r>
        <w:rPr>
          <w:sz w:val="20"/>
          <w:szCs w:val="20"/>
        </w:rPr>
        <w:t>36.1</w:t>
      </w:r>
      <w:r>
        <w:rPr>
          <w:sz w:val="20"/>
          <w:szCs w:val="20"/>
        </w:rPr>
        <w:tab/>
        <w:t>On the date of completion of this agreement or whenever demanded, within 10 Working Days of a written demand, the Developer shall pay to the Council:</w:t>
      </w:r>
    </w:p>
    <w:p w:rsidR="00AA4D5C" w:rsidRDefault="00AA4D5C" w:rsidP="00AA4D5C">
      <w:pPr>
        <w:pStyle w:val="NoSpacing"/>
        <w:spacing w:line="360" w:lineRule="auto"/>
        <w:ind w:left="284"/>
        <w:rPr>
          <w:sz w:val="20"/>
          <w:szCs w:val="20"/>
        </w:rPr>
      </w:pPr>
      <w:r>
        <w:rPr>
          <w:sz w:val="20"/>
          <w:szCs w:val="20"/>
        </w:rPr>
        <w:t>(a)</w:t>
      </w:r>
      <w:r>
        <w:rPr>
          <w:sz w:val="20"/>
          <w:szCs w:val="20"/>
        </w:rPr>
        <w:tab/>
      </w:r>
      <w:r>
        <w:rPr>
          <w:b/>
          <w:color w:val="0070C0"/>
          <w:sz w:val="20"/>
          <w:szCs w:val="20"/>
        </w:rPr>
        <w:t xml:space="preserve"> </w:t>
      </w:r>
      <w:r>
        <w:rPr>
          <w:color w:val="FF0000"/>
          <w:sz w:val="20"/>
          <w:szCs w:val="20"/>
        </w:rPr>
        <w:t>[£AMOUNT WORDS AND NUMBERS]</w:t>
      </w:r>
      <w:r>
        <w:rPr>
          <w:sz w:val="20"/>
          <w:szCs w:val="20"/>
        </w:rPr>
        <w:t xml:space="preserve"> in respect of the costs and expenses incurred or to be incurred by the Council;</w:t>
      </w:r>
    </w:p>
    <w:p w:rsidR="00AA4D5C" w:rsidRDefault="00AA4D5C" w:rsidP="00AA4D5C">
      <w:pPr>
        <w:pStyle w:val="NoSpacing"/>
        <w:spacing w:line="360" w:lineRule="auto"/>
        <w:ind w:left="284"/>
        <w:rPr>
          <w:sz w:val="20"/>
          <w:szCs w:val="20"/>
        </w:rPr>
      </w:pPr>
      <w:r>
        <w:rPr>
          <w:sz w:val="20"/>
          <w:szCs w:val="20"/>
        </w:rPr>
        <w:tab/>
        <w:t>(</w:t>
      </w:r>
      <w:proofErr w:type="spellStart"/>
      <w:r>
        <w:rPr>
          <w:sz w:val="20"/>
          <w:szCs w:val="20"/>
        </w:rPr>
        <w:t>i</w:t>
      </w:r>
      <w:proofErr w:type="spellEnd"/>
      <w:r>
        <w:rPr>
          <w:sz w:val="20"/>
          <w:szCs w:val="20"/>
        </w:rPr>
        <w:t>)</w:t>
      </w:r>
      <w:r>
        <w:rPr>
          <w:sz w:val="20"/>
          <w:szCs w:val="20"/>
        </w:rPr>
        <w:tab/>
        <w:t>in connection with the technical assessment and inspection of the Works; and</w:t>
      </w:r>
    </w:p>
    <w:p w:rsidR="00AA4D5C" w:rsidRDefault="00AA4D5C" w:rsidP="00AA4D5C">
      <w:pPr>
        <w:pStyle w:val="NoSpacing"/>
        <w:spacing w:line="360" w:lineRule="auto"/>
        <w:ind w:left="709" w:firstLine="11"/>
        <w:rPr>
          <w:sz w:val="20"/>
          <w:szCs w:val="20"/>
        </w:rPr>
      </w:pPr>
      <w:r>
        <w:rPr>
          <w:sz w:val="20"/>
          <w:szCs w:val="20"/>
        </w:rPr>
        <w:t>(ii)</w:t>
      </w:r>
      <w:r>
        <w:rPr>
          <w:sz w:val="20"/>
          <w:szCs w:val="20"/>
        </w:rPr>
        <w:tab/>
        <w:t>in connection with the preparation, completion, registration and maintenance of this agreement.</w:t>
      </w:r>
    </w:p>
    <w:p w:rsidR="00AA4D5C" w:rsidRDefault="00AA4D5C" w:rsidP="00AA4D5C">
      <w:pPr>
        <w:pStyle w:val="NoSpacing"/>
        <w:spacing w:line="360" w:lineRule="auto"/>
        <w:ind w:left="284"/>
        <w:rPr>
          <w:sz w:val="20"/>
          <w:szCs w:val="20"/>
        </w:rPr>
      </w:pPr>
      <w:r>
        <w:rPr>
          <w:sz w:val="20"/>
          <w:szCs w:val="20"/>
        </w:rPr>
        <w:t xml:space="preserve"> (b)</w:t>
      </w:r>
      <w:r>
        <w:rPr>
          <w:sz w:val="20"/>
          <w:szCs w:val="20"/>
        </w:rPr>
        <w:tab/>
        <w:t>any costs incurred by the Council in making and implementing any orders which regulate traffic which the Proper Officer deems necessary because of the Works and whether made or implemented before, during or after completion of the Works.</w:t>
      </w:r>
    </w:p>
    <w:p w:rsidR="00AA4D5C" w:rsidRDefault="00AA4D5C" w:rsidP="00AA4D5C">
      <w:pPr>
        <w:pStyle w:val="NoSpacing"/>
        <w:spacing w:line="360" w:lineRule="auto"/>
        <w:ind w:left="284"/>
        <w:rPr>
          <w:sz w:val="20"/>
          <w:szCs w:val="20"/>
        </w:rPr>
      </w:pPr>
      <w:r>
        <w:rPr>
          <w:sz w:val="20"/>
          <w:szCs w:val="20"/>
        </w:rPr>
        <w:t>(c)</w:t>
      </w:r>
      <w:r>
        <w:rPr>
          <w:sz w:val="20"/>
          <w:szCs w:val="20"/>
        </w:rPr>
        <w:tab/>
        <w:t>the Council’s legal costs and disbursements in connection with the preparation, completion and registration of the transfer of the Road Land to the Council under clause 27.</w:t>
      </w:r>
    </w:p>
    <w:p w:rsidR="00AA4D5C" w:rsidRDefault="00AA4D5C" w:rsidP="00AA4D5C">
      <w:pPr>
        <w:pStyle w:val="NoSpacing"/>
        <w:spacing w:line="360" w:lineRule="auto"/>
        <w:rPr>
          <w:sz w:val="20"/>
          <w:szCs w:val="20"/>
        </w:rPr>
      </w:pPr>
      <w:r>
        <w:rPr>
          <w:sz w:val="20"/>
          <w:szCs w:val="20"/>
        </w:rPr>
        <w:t>36.2</w:t>
      </w:r>
      <w:r>
        <w:rPr>
          <w:sz w:val="20"/>
          <w:szCs w:val="20"/>
        </w:rPr>
        <w:tab/>
        <w:t>Receipt by the Council of the payment of any sum shall not create any contractual relationship between the Council and the Developer, nor absolve the Developer from any liability or obligation imposed on the Developer by the terms of this agreement, or by statute or at common law.</w:t>
      </w:r>
    </w:p>
    <w:p w:rsidR="00AA4D5C" w:rsidRDefault="00AA4D5C" w:rsidP="00AA4D5C">
      <w:pPr>
        <w:pStyle w:val="NoSpacing"/>
        <w:spacing w:line="360" w:lineRule="auto"/>
        <w:rPr>
          <w:color w:val="FF0000"/>
          <w:sz w:val="20"/>
          <w:szCs w:val="20"/>
        </w:rPr>
      </w:pPr>
    </w:p>
    <w:p w:rsidR="00AA4D5C" w:rsidRDefault="00AA4D5C" w:rsidP="00AA4D5C">
      <w:pPr>
        <w:pStyle w:val="NoSpacing"/>
        <w:spacing w:line="360" w:lineRule="auto"/>
        <w:rPr>
          <w:b/>
          <w:sz w:val="20"/>
          <w:szCs w:val="20"/>
        </w:rPr>
      </w:pPr>
      <w:r>
        <w:rPr>
          <w:b/>
          <w:sz w:val="20"/>
          <w:szCs w:val="20"/>
        </w:rPr>
        <w:t>37.</w:t>
      </w:r>
      <w:r>
        <w:rPr>
          <w:b/>
          <w:sz w:val="20"/>
          <w:szCs w:val="20"/>
        </w:rPr>
        <w:tab/>
        <w:t xml:space="preserve">ASSIGNMENT </w:t>
      </w:r>
    </w:p>
    <w:p w:rsidR="00AA4D5C" w:rsidRDefault="00AA4D5C" w:rsidP="00AA4D5C">
      <w:pPr>
        <w:pStyle w:val="NoSpacing"/>
        <w:spacing w:line="360" w:lineRule="auto"/>
        <w:rPr>
          <w:sz w:val="20"/>
          <w:szCs w:val="20"/>
        </w:rPr>
      </w:pPr>
      <w:r>
        <w:rPr>
          <w:sz w:val="20"/>
          <w:szCs w:val="20"/>
        </w:rPr>
        <w:t>The Developer may not assign this agreement without prior written consent of the Council.</w:t>
      </w:r>
    </w:p>
    <w:p w:rsidR="00AA4D5C" w:rsidRDefault="00AA4D5C" w:rsidP="00AA4D5C">
      <w:pPr>
        <w:pStyle w:val="NoSpacing"/>
        <w:spacing w:line="360" w:lineRule="auto"/>
        <w:rPr>
          <w:b/>
          <w:sz w:val="20"/>
          <w:szCs w:val="20"/>
        </w:rPr>
      </w:pPr>
    </w:p>
    <w:p w:rsidR="00AA4D5C" w:rsidRDefault="00AA4D5C" w:rsidP="00AA4D5C">
      <w:pPr>
        <w:pStyle w:val="NoSpacing"/>
        <w:spacing w:line="360" w:lineRule="auto"/>
        <w:rPr>
          <w:b/>
          <w:sz w:val="20"/>
          <w:szCs w:val="20"/>
        </w:rPr>
      </w:pPr>
      <w:r>
        <w:rPr>
          <w:b/>
          <w:sz w:val="20"/>
          <w:szCs w:val="20"/>
        </w:rPr>
        <w:t>38.</w:t>
      </w:r>
      <w:r>
        <w:rPr>
          <w:b/>
          <w:sz w:val="20"/>
          <w:szCs w:val="20"/>
        </w:rPr>
        <w:tab/>
        <w:t>LOCAL LAND CHARGES REGISTER</w:t>
      </w:r>
    </w:p>
    <w:p w:rsidR="00AA4D5C" w:rsidRDefault="00AA4D5C" w:rsidP="00AA4D5C">
      <w:pPr>
        <w:pStyle w:val="NoSpacing"/>
        <w:spacing w:line="360" w:lineRule="auto"/>
        <w:rPr>
          <w:sz w:val="20"/>
          <w:szCs w:val="20"/>
        </w:rPr>
      </w:pPr>
      <w:r>
        <w:rPr>
          <w:sz w:val="20"/>
          <w:szCs w:val="20"/>
        </w:rPr>
        <w:t>As soon as practicable, following the date of completion of this agreement, the Council shall enter this agreement and its terms and conditions in the local land charges register.</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39.</w:t>
      </w:r>
      <w:r>
        <w:rPr>
          <w:b/>
          <w:sz w:val="20"/>
          <w:szCs w:val="20"/>
        </w:rPr>
        <w:tab/>
        <w:t>NOTICES</w:t>
      </w:r>
    </w:p>
    <w:p w:rsidR="00AA4D5C" w:rsidRDefault="00AA4D5C" w:rsidP="00AA4D5C">
      <w:pPr>
        <w:pStyle w:val="NoSpacing"/>
        <w:spacing w:line="360" w:lineRule="auto"/>
        <w:rPr>
          <w:sz w:val="20"/>
          <w:szCs w:val="20"/>
        </w:rPr>
      </w:pPr>
      <w:r>
        <w:rPr>
          <w:sz w:val="20"/>
          <w:szCs w:val="20"/>
        </w:rPr>
        <w:t>39.1</w:t>
      </w:r>
      <w:r>
        <w:rPr>
          <w:sz w:val="20"/>
          <w:szCs w:val="20"/>
        </w:rPr>
        <w:tab/>
        <w:t>A notice or other communication to be given under this agreement must be in writing and must be:</w:t>
      </w:r>
    </w:p>
    <w:p w:rsidR="00AA4D5C" w:rsidRDefault="00AA4D5C" w:rsidP="00AA4D5C">
      <w:pPr>
        <w:pStyle w:val="NoSpacing"/>
        <w:spacing w:line="360" w:lineRule="auto"/>
        <w:ind w:left="284"/>
        <w:rPr>
          <w:sz w:val="20"/>
          <w:szCs w:val="20"/>
        </w:rPr>
      </w:pPr>
      <w:r>
        <w:rPr>
          <w:sz w:val="20"/>
          <w:szCs w:val="20"/>
        </w:rPr>
        <w:t>(a)</w:t>
      </w:r>
      <w:r>
        <w:rPr>
          <w:sz w:val="20"/>
          <w:szCs w:val="20"/>
        </w:rPr>
        <w:tab/>
        <w:t>delivered by hand; or</w:t>
      </w:r>
    </w:p>
    <w:p w:rsidR="00AA4D5C" w:rsidRDefault="00AA4D5C" w:rsidP="00AA4D5C">
      <w:pPr>
        <w:pStyle w:val="NoSpacing"/>
        <w:spacing w:line="360" w:lineRule="auto"/>
        <w:ind w:left="284"/>
        <w:rPr>
          <w:sz w:val="20"/>
          <w:szCs w:val="20"/>
        </w:rPr>
      </w:pPr>
      <w:r>
        <w:rPr>
          <w:sz w:val="20"/>
          <w:szCs w:val="20"/>
        </w:rPr>
        <w:t>(b)</w:t>
      </w:r>
      <w:r>
        <w:rPr>
          <w:sz w:val="20"/>
          <w:szCs w:val="20"/>
        </w:rPr>
        <w:tab/>
        <w:t>sent by pre-paid first class post or other next working day delivery service.</w:t>
      </w:r>
    </w:p>
    <w:p w:rsidR="00AA4D5C" w:rsidRDefault="00AA4D5C" w:rsidP="00AA4D5C">
      <w:pPr>
        <w:pStyle w:val="NoSpacing"/>
        <w:spacing w:line="360" w:lineRule="auto"/>
        <w:rPr>
          <w:sz w:val="20"/>
          <w:szCs w:val="20"/>
        </w:rPr>
      </w:pPr>
      <w:r>
        <w:rPr>
          <w:sz w:val="20"/>
          <w:szCs w:val="20"/>
        </w:rPr>
        <w:t>39.2</w:t>
      </w:r>
      <w:r>
        <w:rPr>
          <w:sz w:val="20"/>
          <w:szCs w:val="20"/>
        </w:rPr>
        <w:tab/>
        <w:t>Any notice or other communication to be given under this agreement must be sent to the relevant party as follows:</w:t>
      </w:r>
    </w:p>
    <w:p w:rsidR="00AA4D5C" w:rsidRDefault="00AA4D5C" w:rsidP="00AA4D5C">
      <w:pPr>
        <w:pStyle w:val="NoSpacing"/>
        <w:spacing w:line="360" w:lineRule="auto"/>
        <w:ind w:left="284"/>
        <w:rPr>
          <w:sz w:val="20"/>
          <w:szCs w:val="20"/>
        </w:rPr>
      </w:pPr>
      <w:r>
        <w:rPr>
          <w:sz w:val="20"/>
          <w:szCs w:val="20"/>
        </w:rPr>
        <w:t>(a)</w:t>
      </w:r>
      <w:r>
        <w:rPr>
          <w:sz w:val="20"/>
          <w:szCs w:val="20"/>
        </w:rPr>
        <w:tab/>
        <w:t xml:space="preserve">to the Council at The Pavilions, Cambrian Park, </w:t>
      </w:r>
      <w:proofErr w:type="spellStart"/>
      <w:r>
        <w:rPr>
          <w:sz w:val="20"/>
          <w:szCs w:val="20"/>
        </w:rPr>
        <w:t>Clydach</w:t>
      </w:r>
      <w:proofErr w:type="spellEnd"/>
      <w:r>
        <w:rPr>
          <w:sz w:val="20"/>
          <w:szCs w:val="20"/>
        </w:rPr>
        <w:t xml:space="preserve"> Vale, </w:t>
      </w:r>
      <w:proofErr w:type="spellStart"/>
      <w:r>
        <w:rPr>
          <w:sz w:val="20"/>
          <w:szCs w:val="20"/>
        </w:rPr>
        <w:t>Tonypandy</w:t>
      </w:r>
      <w:proofErr w:type="spellEnd"/>
      <w:r>
        <w:rPr>
          <w:sz w:val="20"/>
          <w:szCs w:val="20"/>
        </w:rPr>
        <w:t xml:space="preserve"> CF40 2XX;</w:t>
      </w:r>
    </w:p>
    <w:p w:rsidR="00AA4D5C" w:rsidRDefault="00AA4D5C" w:rsidP="00AA4D5C">
      <w:pPr>
        <w:pStyle w:val="NoSpacing"/>
        <w:spacing w:line="360" w:lineRule="auto"/>
        <w:ind w:left="284"/>
        <w:rPr>
          <w:sz w:val="20"/>
          <w:szCs w:val="20"/>
        </w:rPr>
      </w:pPr>
      <w:r>
        <w:rPr>
          <w:sz w:val="20"/>
          <w:szCs w:val="20"/>
        </w:rPr>
        <w:t>(b)</w:t>
      </w:r>
      <w:r>
        <w:rPr>
          <w:sz w:val="20"/>
          <w:szCs w:val="20"/>
        </w:rPr>
        <w:tab/>
      </w:r>
      <w:r>
        <w:rPr>
          <w:b/>
          <w:color w:val="0070C0"/>
          <w:sz w:val="20"/>
          <w:szCs w:val="20"/>
        </w:rPr>
        <w:t xml:space="preserve"> </w:t>
      </w:r>
      <w:r>
        <w:rPr>
          <w:sz w:val="20"/>
          <w:szCs w:val="20"/>
        </w:rPr>
        <w:t xml:space="preserve">to the Developer at the </w:t>
      </w:r>
      <w:r>
        <w:rPr>
          <w:color w:val="FF0000"/>
          <w:sz w:val="20"/>
          <w:szCs w:val="20"/>
        </w:rPr>
        <w:t>[DEVELOPER’S REGISTERED OFFICE ADDRESS];</w:t>
      </w:r>
    </w:p>
    <w:p w:rsidR="00AA4D5C" w:rsidRDefault="00AA4D5C" w:rsidP="00AA4D5C">
      <w:pPr>
        <w:pStyle w:val="NoSpacing"/>
        <w:spacing w:line="360" w:lineRule="auto"/>
        <w:ind w:left="284"/>
        <w:rPr>
          <w:sz w:val="20"/>
          <w:szCs w:val="20"/>
        </w:rPr>
      </w:pPr>
      <w:r>
        <w:rPr>
          <w:sz w:val="20"/>
          <w:szCs w:val="20"/>
        </w:rPr>
        <w:t>(c)</w:t>
      </w:r>
      <w:r>
        <w:rPr>
          <w:sz w:val="20"/>
          <w:szCs w:val="20"/>
        </w:rPr>
        <w:tab/>
      </w:r>
      <w:r>
        <w:rPr>
          <w:b/>
          <w:color w:val="0070C0"/>
          <w:sz w:val="20"/>
          <w:szCs w:val="20"/>
        </w:rPr>
        <w:t xml:space="preserve"> </w:t>
      </w:r>
      <w:r>
        <w:rPr>
          <w:sz w:val="20"/>
          <w:szCs w:val="20"/>
        </w:rPr>
        <w:t xml:space="preserve">to the Surety at the </w:t>
      </w:r>
      <w:r>
        <w:rPr>
          <w:color w:val="FF0000"/>
          <w:sz w:val="20"/>
          <w:szCs w:val="20"/>
        </w:rPr>
        <w:t>[SURETY’S REGISTERED OFFICE ADDRESS];</w:t>
      </w:r>
    </w:p>
    <w:p w:rsidR="00AA4D5C" w:rsidRDefault="00AA4D5C" w:rsidP="00AA4D5C">
      <w:pPr>
        <w:pStyle w:val="NoSpacing"/>
        <w:spacing w:line="360" w:lineRule="auto"/>
        <w:ind w:left="284"/>
        <w:rPr>
          <w:sz w:val="20"/>
          <w:szCs w:val="20"/>
        </w:rPr>
      </w:pPr>
      <w:r>
        <w:rPr>
          <w:sz w:val="20"/>
          <w:szCs w:val="20"/>
        </w:rPr>
        <w:t>(d)</w:t>
      </w:r>
      <w:r>
        <w:rPr>
          <w:sz w:val="20"/>
          <w:szCs w:val="20"/>
        </w:rPr>
        <w:tab/>
      </w:r>
      <w:r>
        <w:rPr>
          <w:b/>
          <w:color w:val="0070C0"/>
          <w:sz w:val="20"/>
          <w:szCs w:val="20"/>
        </w:rPr>
        <w:t xml:space="preserve"> </w:t>
      </w:r>
      <w:r>
        <w:rPr>
          <w:sz w:val="20"/>
          <w:szCs w:val="20"/>
        </w:rPr>
        <w:t xml:space="preserve">to the Mortgagee at the </w:t>
      </w:r>
      <w:r>
        <w:rPr>
          <w:color w:val="FF0000"/>
          <w:sz w:val="20"/>
          <w:szCs w:val="20"/>
        </w:rPr>
        <w:t>[MORTGAGEE’S REGISTERED OFFICE ADDRESS];</w:t>
      </w:r>
    </w:p>
    <w:p w:rsidR="00AA4D5C" w:rsidRDefault="00AA4D5C" w:rsidP="00AA4D5C">
      <w:pPr>
        <w:pStyle w:val="NoSpacing"/>
        <w:spacing w:line="360" w:lineRule="auto"/>
        <w:rPr>
          <w:sz w:val="20"/>
          <w:szCs w:val="20"/>
        </w:rPr>
      </w:pPr>
      <w:r>
        <w:rPr>
          <w:sz w:val="20"/>
          <w:szCs w:val="20"/>
        </w:rPr>
        <w:t>or as otherwise specified by the relevant party by notice to each other party.</w:t>
      </w:r>
    </w:p>
    <w:p w:rsidR="00AA4D5C" w:rsidRDefault="00AA4D5C" w:rsidP="00AA4D5C">
      <w:pPr>
        <w:pStyle w:val="NoSpacing"/>
        <w:spacing w:line="360" w:lineRule="auto"/>
        <w:rPr>
          <w:sz w:val="20"/>
          <w:szCs w:val="20"/>
        </w:rPr>
      </w:pPr>
      <w:r>
        <w:rPr>
          <w:sz w:val="20"/>
          <w:szCs w:val="20"/>
        </w:rPr>
        <w:t>39.3</w:t>
      </w:r>
      <w:r>
        <w:rPr>
          <w:sz w:val="20"/>
          <w:szCs w:val="20"/>
        </w:rPr>
        <w:tab/>
        <w:t>Any notice or other communication given in accordance with clause 39.1 and clause 39.2 will be deemed to have been received:</w:t>
      </w:r>
    </w:p>
    <w:p w:rsidR="00AA4D5C" w:rsidRDefault="00AA4D5C" w:rsidP="00AA4D5C">
      <w:pPr>
        <w:pStyle w:val="NoSpacing"/>
        <w:spacing w:line="360" w:lineRule="auto"/>
        <w:ind w:left="284"/>
        <w:rPr>
          <w:sz w:val="20"/>
          <w:szCs w:val="20"/>
        </w:rPr>
      </w:pPr>
      <w:r>
        <w:rPr>
          <w:sz w:val="20"/>
          <w:szCs w:val="20"/>
        </w:rPr>
        <w:t>(a)</w:t>
      </w:r>
      <w:r>
        <w:rPr>
          <w:sz w:val="20"/>
          <w:szCs w:val="20"/>
        </w:rPr>
        <w:tab/>
        <w:t>if delivered by hand, on signature of a delivery receipt or at the time the notice or other communication is left at the address provided that if delivery occurs before 9.00am on a Working Day, the notice will be deemed to have been received at 9.00am on that day, and if delivery occurs after 5.00pm on a Working Day, or on a day which is not a Working Day, the notice will be deemed to have been received at 9.00am on the next Working Day;</w:t>
      </w:r>
    </w:p>
    <w:p w:rsidR="00AA4D5C" w:rsidRPr="00373D36" w:rsidRDefault="00AA4D5C" w:rsidP="00AA4D5C">
      <w:pPr>
        <w:pStyle w:val="NoSpacing"/>
        <w:spacing w:line="360" w:lineRule="auto"/>
        <w:ind w:left="284"/>
        <w:rPr>
          <w:sz w:val="20"/>
          <w:szCs w:val="20"/>
        </w:rPr>
      </w:pPr>
      <w:r>
        <w:rPr>
          <w:sz w:val="20"/>
          <w:szCs w:val="20"/>
        </w:rPr>
        <w:t>(b)</w:t>
      </w:r>
      <w:r>
        <w:rPr>
          <w:sz w:val="20"/>
          <w:szCs w:val="20"/>
        </w:rPr>
        <w:tab/>
        <w:t>if sent by pre-paid first class post or other next working day delivery service, at 9.00am on the second Working Day a</w:t>
      </w:r>
      <w:r w:rsidRPr="00373D36">
        <w:rPr>
          <w:sz w:val="20"/>
          <w:szCs w:val="20"/>
        </w:rPr>
        <w:t>fter posting.</w:t>
      </w:r>
    </w:p>
    <w:p w:rsidR="00AA4D5C" w:rsidRDefault="00373D36" w:rsidP="00AA4D5C">
      <w:pPr>
        <w:pStyle w:val="NoSpacing"/>
        <w:spacing w:line="360" w:lineRule="auto"/>
        <w:rPr>
          <w:color w:val="FF0000"/>
          <w:sz w:val="20"/>
          <w:szCs w:val="20"/>
        </w:rPr>
      </w:pPr>
      <w:r w:rsidRPr="00373D36">
        <w:rPr>
          <w:sz w:val="20"/>
          <w:szCs w:val="20"/>
        </w:rPr>
        <w:t xml:space="preserve">[ </w:t>
      </w:r>
      <w:r w:rsidR="00AA4D5C" w:rsidRPr="00373D36">
        <w:rPr>
          <w:sz w:val="20"/>
          <w:szCs w:val="20"/>
        </w:rPr>
        <w:t>39.4</w:t>
      </w:r>
      <w:r w:rsidR="00AA4D5C" w:rsidRPr="00373D36">
        <w:rPr>
          <w:sz w:val="20"/>
          <w:szCs w:val="20"/>
        </w:rPr>
        <w:tab/>
        <w:t xml:space="preserve">A notice or other communication required to be given under this agreement shall not be </w:t>
      </w:r>
      <w:proofErr w:type="spellStart"/>
      <w:r w:rsidR="00AA4D5C" w:rsidRPr="00373D36">
        <w:rPr>
          <w:sz w:val="20"/>
          <w:szCs w:val="20"/>
        </w:rPr>
        <w:t>vaildily</w:t>
      </w:r>
      <w:proofErr w:type="spellEnd"/>
      <w:r w:rsidR="00AA4D5C" w:rsidRPr="00373D36">
        <w:rPr>
          <w:sz w:val="20"/>
          <w:szCs w:val="20"/>
        </w:rPr>
        <w:t xml:space="preserve"> given if sent by e-mail</w:t>
      </w:r>
      <w:proofErr w:type="gramStart"/>
      <w:r w:rsidR="00AA4D5C" w:rsidRPr="00373D36">
        <w:rPr>
          <w:sz w:val="20"/>
          <w:szCs w:val="20"/>
        </w:rPr>
        <w:t>.</w:t>
      </w:r>
      <w:r w:rsidRPr="00373D36">
        <w:rPr>
          <w:sz w:val="20"/>
          <w:szCs w:val="20"/>
        </w:rPr>
        <w:t xml:space="preserve"> ]</w:t>
      </w:r>
      <w:proofErr w:type="gramEnd"/>
      <w:r w:rsidR="00AA4D5C">
        <w:rPr>
          <w:color w:val="FF0000"/>
          <w:sz w:val="20"/>
          <w:szCs w:val="20"/>
        </w:rPr>
        <w:t xml:space="preserve"> </w:t>
      </w:r>
    </w:p>
    <w:p w:rsidR="00AA4D5C" w:rsidRDefault="00AA4D5C" w:rsidP="00AA4D5C">
      <w:pPr>
        <w:pStyle w:val="NoSpacing"/>
        <w:spacing w:line="360" w:lineRule="auto"/>
        <w:rPr>
          <w:sz w:val="20"/>
          <w:szCs w:val="20"/>
        </w:rPr>
      </w:pPr>
      <w:r>
        <w:rPr>
          <w:sz w:val="20"/>
          <w:szCs w:val="20"/>
        </w:rPr>
        <w:t>39.5</w:t>
      </w:r>
      <w:r>
        <w:rPr>
          <w:sz w:val="20"/>
          <w:szCs w:val="20"/>
        </w:rPr>
        <w:tab/>
        <w:t>This clause does not apply to the service of any proceedings or other documents in any legal action.</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40.</w:t>
      </w:r>
      <w:r>
        <w:rPr>
          <w:b/>
          <w:sz w:val="20"/>
          <w:szCs w:val="20"/>
        </w:rPr>
        <w:tab/>
        <w:t>THIRD PARTY RIGHTS</w:t>
      </w:r>
    </w:p>
    <w:p w:rsidR="00AA4D5C" w:rsidRDefault="00AA4D5C" w:rsidP="00AA4D5C">
      <w:pPr>
        <w:pStyle w:val="NoSpacing"/>
        <w:spacing w:line="360" w:lineRule="auto"/>
        <w:rPr>
          <w:sz w:val="20"/>
          <w:szCs w:val="20"/>
        </w:rPr>
      </w:pPr>
      <w:r>
        <w:rPr>
          <w:sz w:val="20"/>
          <w:szCs w:val="20"/>
        </w:rPr>
        <w:t>A person who is not a party to this agreement shall not have any rights under the Contracts (Rights of Third Parties) Act 1999 to enforce any term of this agreement.</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rPr>
          <w:b/>
          <w:sz w:val="20"/>
          <w:szCs w:val="20"/>
        </w:rPr>
      </w:pPr>
      <w:r>
        <w:rPr>
          <w:b/>
          <w:sz w:val="20"/>
          <w:szCs w:val="20"/>
        </w:rPr>
        <w:t>41.</w:t>
      </w:r>
      <w:r>
        <w:rPr>
          <w:b/>
          <w:sz w:val="20"/>
          <w:szCs w:val="20"/>
        </w:rPr>
        <w:tab/>
        <w:t>GOVERNING LAW</w:t>
      </w:r>
    </w:p>
    <w:p w:rsidR="00AA4D5C" w:rsidRDefault="00AA4D5C" w:rsidP="00AA4D5C">
      <w:pPr>
        <w:pStyle w:val="NoSpacing"/>
        <w:spacing w:line="360" w:lineRule="auto"/>
        <w:rPr>
          <w:b/>
          <w:sz w:val="20"/>
          <w:szCs w:val="20"/>
        </w:rPr>
      </w:pPr>
      <w:r>
        <w:rPr>
          <w:sz w:val="20"/>
          <w:szCs w:val="20"/>
        </w:rPr>
        <w:t>This agreement and any dispute or claim arising out of or connection with it or its subject matter or formation (including non-contractual disputes or claim) shall be governed by and construed in accordance with the law of England and Wales as applied in Wales.</w:t>
      </w: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rPr>
          <w:b/>
          <w:sz w:val="20"/>
          <w:szCs w:val="20"/>
        </w:rPr>
      </w:pPr>
    </w:p>
    <w:p w:rsidR="00AA4D5C" w:rsidRDefault="00AA4D5C" w:rsidP="00AA4D5C">
      <w:pPr>
        <w:pStyle w:val="NoSpacing"/>
        <w:spacing w:line="360" w:lineRule="auto"/>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E16F18" w:rsidRDefault="00E16F18" w:rsidP="00AA4D5C">
      <w:pPr>
        <w:pStyle w:val="NoSpacing"/>
        <w:spacing w:line="360" w:lineRule="auto"/>
        <w:jc w:val="center"/>
        <w:rPr>
          <w:b/>
          <w:sz w:val="20"/>
          <w:szCs w:val="20"/>
        </w:rPr>
      </w:pPr>
    </w:p>
    <w:p w:rsidR="00E16F18" w:rsidRDefault="00E16F18"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SCHEDULE 1</w:t>
      </w:r>
    </w:p>
    <w:p w:rsidR="00AA4D5C" w:rsidRDefault="00AA4D5C" w:rsidP="00AA4D5C">
      <w:pPr>
        <w:pStyle w:val="NoSpacing"/>
        <w:spacing w:line="360" w:lineRule="auto"/>
        <w:jc w:val="center"/>
        <w:rPr>
          <w:b/>
          <w:sz w:val="20"/>
          <w:szCs w:val="20"/>
        </w:rPr>
      </w:pPr>
      <w:r>
        <w:rPr>
          <w:b/>
          <w:sz w:val="20"/>
          <w:szCs w:val="20"/>
        </w:rPr>
        <w:t>PART 1 WORKS</w:t>
      </w:r>
    </w:p>
    <w:p w:rsidR="00AA4D5C" w:rsidRDefault="00AA4D5C" w:rsidP="00AA4D5C">
      <w:pPr>
        <w:pStyle w:val="NoSpacing"/>
        <w:spacing w:line="360" w:lineRule="auto"/>
        <w:rPr>
          <w:sz w:val="20"/>
          <w:szCs w:val="20"/>
        </w:rPr>
      </w:pPr>
      <w:r>
        <w:rPr>
          <w:sz w:val="20"/>
          <w:szCs w:val="20"/>
        </w:rPr>
        <w:t>1.</w:t>
      </w:r>
      <w:r>
        <w:rPr>
          <w:sz w:val="20"/>
          <w:szCs w:val="20"/>
        </w:rPr>
        <w:tab/>
        <w:t>All highway drainage.</w:t>
      </w:r>
    </w:p>
    <w:p w:rsidR="00AA4D5C" w:rsidRDefault="00AA4D5C" w:rsidP="00AA4D5C">
      <w:pPr>
        <w:pStyle w:val="NoSpacing"/>
        <w:spacing w:line="360" w:lineRule="auto"/>
        <w:rPr>
          <w:sz w:val="20"/>
          <w:szCs w:val="20"/>
        </w:rPr>
      </w:pPr>
      <w:r>
        <w:rPr>
          <w:sz w:val="20"/>
          <w:szCs w:val="20"/>
        </w:rPr>
        <w:t>2.</w:t>
      </w:r>
      <w:r>
        <w:rPr>
          <w:sz w:val="20"/>
          <w:szCs w:val="20"/>
        </w:rPr>
        <w:tab/>
        <w:t>All other drainage contained within the Road.</w:t>
      </w:r>
    </w:p>
    <w:p w:rsidR="00AA4D5C" w:rsidRDefault="00AA4D5C" w:rsidP="00AA4D5C">
      <w:pPr>
        <w:pStyle w:val="NoSpacing"/>
        <w:spacing w:line="360" w:lineRule="auto"/>
        <w:rPr>
          <w:sz w:val="20"/>
          <w:szCs w:val="20"/>
        </w:rPr>
      </w:pPr>
      <w:r>
        <w:rPr>
          <w:sz w:val="20"/>
          <w:szCs w:val="20"/>
        </w:rPr>
        <w:t>3.</w:t>
      </w:r>
      <w:r>
        <w:rPr>
          <w:sz w:val="20"/>
          <w:szCs w:val="20"/>
        </w:rPr>
        <w:tab/>
        <w:t>All highway structures.</w:t>
      </w:r>
    </w:p>
    <w:p w:rsidR="00AA4D5C" w:rsidRDefault="00AA4D5C" w:rsidP="00AA4D5C">
      <w:pPr>
        <w:pStyle w:val="NoSpacing"/>
        <w:spacing w:line="360" w:lineRule="auto"/>
        <w:ind w:left="720" w:hanging="720"/>
        <w:rPr>
          <w:sz w:val="20"/>
          <w:szCs w:val="20"/>
        </w:rPr>
      </w:pPr>
      <w:r>
        <w:rPr>
          <w:sz w:val="20"/>
          <w:szCs w:val="20"/>
        </w:rPr>
        <w:t>3.</w:t>
      </w:r>
      <w:r>
        <w:rPr>
          <w:sz w:val="20"/>
          <w:szCs w:val="20"/>
        </w:rPr>
        <w:tab/>
        <w:t xml:space="preserve">All kerb foundations and where appropriate, kerbs including lowering at vehicular </w:t>
      </w:r>
      <w:proofErr w:type="gramStart"/>
      <w:r>
        <w:rPr>
          <w:sz w:val="20"/>
          <w:szCs w:val="20"/>
        </w:rPr>
        <w:t>crossings,  sub</w:t>
      </w:r>
      <w:proofErr w:type="gramEnd"/>
      <w:r>
        <w:rPr>
          <w:sz w:val="20"/>
          <w:szCs w:val="20"/>
        </w:rPr>
        <w:t>-base and binder course surfacing to pedestrian footway and footpath.</w:t>
      </w:r>
    </w:p>
    <w:p w:rsidR="00AA4D5C" w:rsidRDefault="00AA4D5C" w:rsidP="00AA4D5C">
      <w:pPr>
        <w:pStyle w:val="NoSpacing"/>
        <w:spacing w:line="360" w:lineRule="auto"/>
        <w:ind w:left="720" w:hanging="720"/>
        <w:rPr>
          <w:sz w:val="20"/>
          <w:szCs w:val="20"/>
        </w:rPr>
      </w:pPr>
      <w:r>
        <w:rPr>
          <w:sz w:val="20"/>
          <w:szCs w:val="20"/>
        </w:rPr>
        <w:t>4.</w:t>
      </w:r>
      <w:r>
        <w:rPr>
          <w:sz w:val="20"/>
          <w:szCs w:val="20"/>
        </w:rPr>
        <w:tab/>
        <w:t>Carriageway sub-base, road base, binder course, vehicle crossings and any supporting structures to the same.</w:t>
      </w:r>
    </w:p>
    <w:p w:rsidR="00AA4D5C" w:rsidRDefault="00AA4D5C" w:rsidP="00AA4D5C">
      <w:pPr>
        <w:pStyle w:val="NoSpacing"/>
        <w:spacing w:line="360" w:lineRule="auto"/>
        <w:rPr>
          <w:sz w:val="20"/>
          <w:szCs w:val="20"/>
        </w:rPr>
      </w:pPr>
      <w:r>
        <w:rPr>
          <w:sz w:val="20"/>
          <w:szCs w:val="20"/>
        </w:rPr>
        <w:t>5.</w:t>
      </w:r>
      <w:r>
        <w:rPr>
          <w:sz w:val="20"/>
          <w:szCs w:val="20"/>
        </w:rPr>
        <w:tab/>
        <w:t>Demarcation of sight lines and clearance of vision splays.</w:t>
      </w:r>
    </w:p>
    <w:p w:rsidR="00AA4D5C" w:rsidRDefault="00AA4D5C" w:rsidP="00AA4D5C">
      <w:pPr>
        <w:pStyle w:val="NoSpacing"/>
        <w:spacing w:line="360" w:lineRule="auto"/>
        <w:rPr>
          <w:sz w:val="20"/>
          <w:szCs w:val="20"/>
        </w:rPr>
      </w:pPr>
      <w:r>
        <w:rPr>
          <w:sz w:val="20"/>
          <w:szCs w:val="20"/>
        </w:rPr>
        <w:t>7.</w:t>
      </w:r>
      <w:r>
        <w:rPr>
          <w:sz w:val="20"/>
          <w:szCs w:val="20"/>
        </w:rPr>
        <w:tab/>
        <w:t>Operational street lighting.</w:t>
      </w:r>
    </w:p>
    <w:p w:rsidR="00AA4D5C" w:rsidRDefault="00664AD5" w:rsidP="00AA4D5C">
      <w:pPr>
        <w:pStyle w:val="NoSpacing"/>
        <w:spacing w:line="360" w:lineRule="auto"/>
        <w:rPr>
          <w:sz w:val="20"/>
          <w:szCs w:val="20"/>
        </w:rPr>
      </w:pPr>
      <w:r>
        <w:rPr>
          <w:sz w:val="20"/>
          <w:szCs w:val="20"/>
        </w:rPr>
        <w:t>8.</w:t>
      </w:r>
      <w:r>
        <w:rPr>
          <w:sz w:val="20"/>
          <w:szCs w:val="20"/>
        </w:rPr>
        <w:tab/>
        <w:t>S</w:t>
      </w:r>
      <w:r w:rsidR="00AA4D5C">
        <w:rPr>
          <w:sz w:val="20"/>
          <w:szCs w:val="20"/>
        </w:rPr>
        <w:t>treet name plates.</w:t>
      </w:r>
    </w:p>
    <w:p w:rsidR="00AA4D5C" w:rsidRDefault="00AA4D5C" w:rsidP="00AA4D5C">
      <w:pPr>
        <w:pStyle w:val="NoSpacing"/>
        <w:spacing w:line="360" w:lineRule="auto"/>
        <w:rPr>
          <w:sz w:val="20"/>
          <w:szCs w:val="20"/>
        </w:rPr>
      </w:pPr>
    </w:p>
    <w:p w:rsidR="00AA4D5C" w:rsidRDefault="00AA4D5C" w:rsidP="00AA4D5C">
      <w:pPr>
        <w:pStyle w:val="NoSpacing"/>
        <w:spacing w:line="360" w:lineRule="auto"/>
        <w:jc w:val="center"/>
        <w:rPr>
          <w:sz w:val="20"/>
          <w:szCs w:val="20"/>
        </w:rPr>
      </w:pPr>
      <w:r>
        <w:rPr>
          <w:b/>
          <w:sz w:val="20"/>
          <w:szCs w:val="20"/>
        </w:rPr>
        <w:t>SCHEDULE 2</w:t>
      </w:r>
    </w:p>
    <w:p w:rsidR="00AA4D5C" w:rsidRDefault="00AA4D5C" w:rsidP="00AA4D5C">
      <w:pPr>
        <w:pStyle w:val="NoSpacing"/>
        <w:spacing w:line="360" w:lineRule="auto"/>
        <w:jc w:val="center"/>
        <w:rPr>
          <w:b/>
          <w:sz w:val="20"/>
          <w:szCs w:val="20"/>
        </w:rPr>
      </w:pPr>
      <w:r>
        <w:rPr>
          <w:b/>
          <w:sz w:val="20"/>
          <w:szCs w:val="20"/>
        </w:rPr>
        <w:t>PART 2 WORKS</w:t>
      </w:r>
    </w:p>
    <w:p w:rsidR="00AA4D5C" w:rsidRDefault="00AA4D5C" w:rsidP="00AA4D5C">
      <w:pPr>
        <w:pStyle w:val="NoSpacing"/>
        <w:spacing w:line="360" w:lineRule="auto"/>
        <w:rPr>
          <w:sz w:val="20"/>
          <w:szCs w:val="20"/>
        </w:rPr>
      </w:pPr>
      <w:r>
        <w:rPr>
          <w:sz w:val="20"/>
          <w:szCs w:val="20"/>
        </w:rPr>
        <w:t>1.</w:t>
      </w:r>
      <w:r>
        <w:rPr>
          <w:sz w:val="20"/>
          <w:szCs w:val="20"/>
        </w:rPr>
        <w:tab/>
        <w:t>All outstanding kerbing not completed as part of the Part 1 Works.</w:t>
      </w:r>
    </w:p>
    <w:p w:rsidR="00AA4D5C" w:rsidRDefault="00AA4D5C" w:rsidP="00AA4D5C">
      <w:pPr>
        <w:pStyle w:val="NoSpacing"/>
        <w:spacing w:line="360" w:lineRule="auto"/>
        <w:rPr>
          <w:sz w:val="20"/>
          <w:szCs w:val="20"/>
        </w:rPr>
      </w:pPr>
      <w:r>
        <w:rPr>
          <w:sz w:val="20"/>
          <w:szCs w:val="20"/>
        </w:rPr>
        <w:t>2.</w:t>
      </w:r>
      <w:r>
        <w:rPr>
          <w:sz w:val="20"/>
          <w:szCs w:val="20"/>
        </w:rPr>
        <w:tab/>
        <w:t>Pedestrian ways and cycle ways.</w:t>
      </w:r>
    </w:p>
    <w:p w:rsidR="00AA4D5C" w:rsidRDefault="00AA4D5C" w:rsidP="00AA4D5C">
      <w:pPr>
        <w:pStyle w:val="NoSpacing"/>
        <w:spacing w:line="360" w:lineRule="auto"/>
        <w:ind w:left="720" w:hanging="720"/>
        <w:rPr>
          <w:sz w:val="20"/>
          <w:szCs w:val="20"/>
        </w:rPr>
      </w:pPr>
      <w:r>
        <w:rPr>
          <w:sz w:val="20"/>
          <w:szCs w:val="20"/>
        </w:rPr>
        <w:t>3.</w:t>
      </w:r>
      <w:r>
        <w:rPr>
          <w:sz w:val="20"/>
          <w:szCs w:val="20"/>
        </w:rPr>
        <w:tab/>
        <w:t xml:space="preserve">Carriageway </w:t>
      </w:r>
      <w:proofErr w:type="gramStart"/>
      <w:r>
        <w:rPr>
          <w:sz w:val="20"/>
          <w:szCs w:val="20"/>
        </w:rPr>
        <w:t>surface  course</w:t>
      </w:r>
      <w:proofErr w:type="gramEnd"/>
      <w:r>
        <w:rPr>
          <w:sz w:val="20"/>
          <w:szCs w:val="20"/>
        </w:rPr>
        <w:t xml:space="preserve"> and carriageway binder course including (where appropriate) speed restraint measures if not carried out as part of the Part 1 Works.</w:t>
      </w:r>
    </w:p>
    <w:p w:rsidR="00AA4D5C" w:rsidRDefault="00AA4D5C" w:rsidP="00AA4D5C">
      <w:pPr>
        <w:pStyle w:val="NoSpacing"/>
        <w:spacing w:line="360" w:lineRule="auto"/>
        <w:rPr>
          <w:sz w:val="20"/>
          <w:szCs w:val="20"/>
        </w:rPr>
      </w:pPr>
      <w:r>
        <w:rPr>
          <w:sz w:val="20"/>
          <w:szCs w:val="20"/>
        </w:rPr>
        <w:t>4.</w:t>
      </w:r>
      <w:r>
        <w:rPr>
          <w:sz w:val="20"/>
          <w:szCs w:val="20"/>
        </w:rPr>
        <w:tab/>
        <w:t>Vision splays, verges and service strips.</w:t>
      </w:r>
    </w:p>
    <w:p w:rsidR="00AA4D5C" w:rsidRDefault="00AA4D5C" w:rsidP="00AA4D5C">
      <w:pPr>
        <w:pStyle w:val="NoSpacing"/>
        <w:spacing w:line="360" w:lineRule="auto"/>
        <w:rPr>
          <w:sz w:val="20"/>
          <w:szCs w:val="20"/>
        </w:rPr>
      </w:pPr>
      <w:r>
        <w:rPr>
          <w:sz w:val="20"/>
          <w:szCs w:val="20"/>
        </w:rPr>
        <w:t>5.</w:t>
      </w:r>
      <w:r>
        <w:rPr>
          <w:sz w:val="20"/>
          <w:szCs w:val="20"/>
        </w:rPr>
        <w:tab/>
        <w:t>All outstanding street lighting and Street Furniture.</w:t>
      </w:r>
    </w:p>
    <w:p w:rsidR="00AA4D5C" w:rsidRDefault="00664AD5" w:rsidP="00AA4D5C">
      <w:pPr>
        <w:pStyle w:val="NoSpacing"/>
        <w:spacing w:line="360" w:lineRule="auto"/>
        <w:rPr>
          <w:sz w:val="20"/>
          <w:szCs w:val="20"/>
        </w:rPr>
      </w:pPr>
      <w:r>
        <w:rPr>
          <w:sz w:val="20"/>
          <w:szCs w:val="20"/>
        </w:rPr>
        <w:t>6</w:t>
      </w:r>
      <w:r w:rsidR="00AA4D5C">
        <w:rPr>
          <w:sz w:val="20"/>
          <w:szCs w:val="20"/>
        </w:rPr>
        <w:t>.</w:t>
      </w:r>
      <w:r w:rsidR="00AA4D5C">
        <w:rPr>
          <w:sz w:val="20"/>
          <w:szCs w:val="20"/>
        </w:rPr>
        <w:tab/>
        <w:t>Road markings and traffic signs</w:t>
      </w:r>
    </w:p>
    <w:p w:rsidR="00AA4D5C" w:rsidRDefault="00664AD5" w:rsidP="00AA4D5C">
      <w:pPr>
        <w:pStyle w:val="NoSpacing"/>
        <w:spacing w:line="360" w:lineRule="auto"/>
        <w:rPr>
          <w:sz w:val="20"/>
          <w:szCs w:val="20"/>
        </w:rPr>
      </w:pPr>
      <w:r>
        <w:rPr>
          <w:sz w:val="20"/>
          <w:szCs w:val="20"/>
        </w:rPr>
        <w:t>7</w:t>
      </w:r>
      <w:r w:rsidR="00AA4D5C">
        <w:rPr>
          <w:sz w:val="20"/>
          <w:szCs w:val="20"/>
        </w:rPr>
        <w:t>.</w:t>
      </w:r>
      <w:r w:rsidR="00AA4D5C">
        <w:rPr>
          <w:sz w:val="20"/>
          <w:szCs w:val="20"/>
        </w:rPr>
        <w:tab/>
        <w:t>All other Works described in the Specification and shown in the Drawings</w:t>
      </w: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SCHEDULE 3</w:t>
      </w:r>
    </w:p>
    <w:p w:rsidR="00AA4D5C" w:rsidRDefault="00AA4D5C" w:rsidP="00AA4D5C">
      <w:pPr>
        <w:pStyle w:val="NoSpacing"/>
        <w:spacing w:line="360" w:lineRule="auto"/>
        <w:jc w:val="center"/>
        <w:rPr>
          <w:b/>
          <w:sz w:val="20"/>
          <w:szCs w:val="20"/>
        </w:rPr>
      </w:pPr>
      <w:r>
        <w:rPr>
          <w:b/>
          <w:sz w:val="20"/>
          <w:szCs w:val="20"/>
        </w:rPr>
        <w:t>COMMUTED SUMS</w:t>
      </w:r>
    </w:p>
    <w:p w:rsidR="00AA4D5C" w:rsidRDefault="00AA4D5C" w:rsidP="00AA4D5C">
      <w:pPr>
        <w:pStyle w:val="NoSpacing"/>
        <w:spacing w:line="360" w:lineRule="auto"/>
        <w:rPr>
          <w:b/>
          <w:sz w:val="20"/>
          <w:szCs w:val="20"/>
        </w:rPr>
      </w:pPr>
    </w:p>
    <w:tbl>
      <w:tblPr>
        <w:tblStyle w:val="TableGrid"/>
        <w:tblW w:w="0" w:type="auto"/>
        <w:tblInd w:w="108" w:type="dxa"/>
        <w:tblLook w:val="04A0" w:firstRow="1" w:lastRow="0" w:firstColumn="1" w:lastColumn="0" w:noHBand="0" w:noVBand="1"/>
      </w:tblPr>
      <w:tblGrid>
        <w:gridCol w:w="4404"/>
        <w:gridCol w:w="4504"/>
      </w:tblGrid>
      <w:tr w:rsidR="00AA4D5C" w:rsidTr="00AA4D5C">
        <w:tc>
          <w:tcPr>
            <w:tcW w:w="4513" w:type="dxa"/>
            <w:tcBorders>
              <w:top w:val="single" w:sz="4" w:space="0" w:color="auto"/>
              <w:left w:val="single" w:sz="4" w:space="0" w:color="auto"/>
              <w:bottom w:val="single" w:sz="4" w:space="0" w:color="auto"/>
              <w:right w:val="single" w:sz="4" w:space="0" w:color="auto"/>
            </w:tcBorders>
            <w:hideMark/>
          </w:tcPr>
          <w:p w:rsidR="00AA4D5C" w:rsidRDefault="00AA4D5C">
            <w:pPr>
              <w:pStyle w:val="NoSpacing"/>
              <w:spacing w:line="360" w:lineRule="auto"/>
              <w:jc w:val="center"/>
              <w:rPr>
                <w:b/>
                <w:sz w:val="20"/>
                <w:szCs w:val="20"/>
              </w:rPr>
            </w:pPr>
            <w:r>
              <w:rPr>
                <w:b/>
                <w:sz w:val="20"/>
                <w:szCs w:val="20"/>
              </w:rPr>
              <w:t>ITEM</w:t>
            </w:r>
          </w:p>
        </w:tc>
        <w:tc>
          <w:tcPr>
            <w:tcW w:w="4621" w:type="dxa"/>
            <w:tcBorders>
              <w:top w:val="single" w:sz="4" w:space="0" w:color="auto"/>
              <w:left w:val="single" w:sz="4" w:space="0" w:color="auto"/>
              <w:bottom w:val="single" w:sz="4" w:space="0" w:color="auto"/>
              <w:right w:val="single" w:sz="4" w:space="0" w:color="auto"/>
            </w:tcBorders>
            <w:hideMark/>
          </w:tcPr>
          <w:p w:rsidR="00AA4D5C" w:rsidRDefault="00AA4D5C">
            <w:pPr>
              <w:pStyle w:val="NoSpacing"/>
              <w:spacing w:line="360" w:lineRule="auto"/>
              <w:jc w:val="center"/>
              <w:rPr>
                <w:b/>
                <w:sz w:val="20"/>
                <w:szCs w:val="20"/>
              </w:rPr>
            </w:pPr>
            <w:r>
              <w:rPr>
                <w:b/>
                <w:sz w:val="20"/>
                <w:szCs w:val="20"/>
              </w:rPr>
              <w:t>COMMUTED SUM</w:t>
            </w:r>
          </w:p>
        </w:tc>
      </w:tr>
      <w:tr w:rsidR="00AA4D5C" w:rsidTr="00AA4D5C">
        <w:tc>
          <w:tcPr>
            <w:tcW w:w="4513" w:type="dxa"/>
            <w:tcBorders>
              <w:top w:val="single" w:sz="4" w:space="0" w:color="auto"/>
              <w:left w:val="single" w:sz="4" w:space="0" w:color="auto"/>
              <w:bottom w:val="single" w:sz="4" w:space="0" w:color="auto"/>
              <w:right w:val="single" w:sz="4" w:space="0" w:color="auto"/>
            </w:tcBorders>
            <w:hideMark/>
          </w:tcPr>
          <w:p w:rsidR="00AA4D5C" w:rsidRDefault="00AA4D5C">
            <w:pPr>
              <w:pStyle w:val="NoSpacing"/>
              <w:spacing w:line="360" w:lineRule="auto"/>
              <w:rPr>
                <w:sz w:val="20"/>
                <w:szCs w:val="20"/>
              </w:rPr>
            </w:pPr>
            <w:r>
              <w:rPr>
                <w:sz w:val="20"/>
                <w:szCs w:val="20"/>
              </w:rPr>
              <w:t>[DESCRIPTION OF ITEM]</w:t>
            </w:r>
          </w:p>
        </w:tc>
        <w:tc>
          <w:tcPr>
            <w:tcW w:w="4621" w:type="dxa"/>
            <w:tcBorders>
              <w:top w:val="single" w:sz="4" w:space="0" w:color="auto"/>
              <w:left w:val="single" w:sz="4" w:space="0" w:color="auto"/>
              <w:bottom w:val="single" w:sz="4" w:space="0" w:color="auto"/>
              <w:right w:val="single" w:sz="4" w:space="0" w:color="auto"/>
            </w:tcBorders>
            <w:hideMark/>
          </w:tcPr>
          <w:p w:rsidR="00AA4D5C" w:rsidRDefault="00AA4D5C">
            <w:pPr>
              <w:pStyle w:val="NoSpacing"/>
              <w:spacing w:line="360" w:lineRule="auto"/>
              <w:rPr>
                <w:sz w:val="20"/>
                <w:szCs w:val="20"/>
              </w:rPr>
            </w:pPr>
            <w:r>
              <w:rPr>
                <w:sz w:val="20"/>
                <w:szCs w:val="20"/>
              </w:rPr>
              <w:t>[£AMOUNT]</w:t>
            </w:r>
          </w:p>
        </w:tc>
      </w:tr>
      <w:tr w:rsidR="00AA4D5C" w:rsidTr="00AA4D5C">
        <w:tc>
          <w:tcPr>
            <w:tcW w:w="4513" w:type="dxa"/>
            <w:tcBorders>
              <w:top w:val="single" w:sz="4" w:space="0" w:color="auto"/>
              <w:left w:val="single" w:sz="4" w:space="0" w:color="auto"/>
              <w:bottom w:val="single" w:sz="4" w:space="0" w:color="auto"/>
              <w:right w:val="single" w:sz="4" w:space="0" w:color="auto"/>
            </w:tcBorders>
          </w:tcPr>
          <w:p w:rsidR="00AA4D5C" w:rsidRDefault="00AA4D5C">
            <w:pPr>
              <w:pStyle w:val="NoSpacing"/>
              <w:spacing w:line="360" w:lineRule="auto"/>
              <w:rPr>
                <w:sz w:val="20"/>
                <w:szCs w:val="20"/>
              </w:rPr>
            </w:pPr>
          </w:p>
        </w:tc>
        <w:tc>
          <w:tcPr>
            <w:tcW w:w="4621" w:type="dxa"/>
            <w:tcBorders>
              <w:top w:val="single" w:sz="4" w:space="0" w:color="auto"/>
              <w:left w:val="single" w:sz="4" w:space="0" w:color="auto"/>
              <w:bottom w:val="single" w:sz="4" w:space="0" w:color="auto"/>
              <w:right w:val="single" w:sz="4" w:space="0" w:color="auto"/>
            </w:tcBorders>
          </w:tcPr>
          <w:p w:rsidR="00AA4D5C" w:rsidRDefault="00AA4D5C">
            <w:pPr>
              <w:pStyle w:val="NoSpacing"/>
              <w:spacing w:line="360" w:lineRule="auto"/>
              <w:rPr>
                <w:sz w:val="20"/>
                <w:szCs w:val="20"/>
              </w:rPr>
            </w:pPr>
          </w:p>
        </w:tc>
      </w:tr>
    </w:tbl>
    <w:p w:rsidR="00AA4D5C" w:rsidRDefault="00AA4D5C" w:rsidP="00AA4D5C">
      <w:pPr>
        <w:pStyle w:val="NoSpacing"/>
        <w:spacing w:line="360" w:lineRule="auto"/>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p>
    <w:p w:rsidR="00AA4D5C" w:rsidRDefault="00AA4D5C" w:rsidP="00AA4D5C">
      <w:pPr>
        <w:pStyle w:val="NoSpacing"/>
        <w:spacing w:line="360" w:lineRule="auto"/>
        <w:jc w:val="center"/>
        <w:rPr>
          <w:b/>
          <w:sz w:val="20"/>
          <w:szCs w:val="20"/>
        </w:rPr>
      </w:pPr>
      <w:r>
        <w:rPr>
          <w:b/>
          <w:sz w:val="20"/>
          <w:szCs w:val="20"/>
        </w:rPr>
        <w:t>SCHEDULE 4</w:t>
      </w:r>
    </w:p>
    <w:p w:rsidR="00AA4D5C" w:rsidRDefault="00AA4D5C" w:rsidP="00AA4D5C">
      <w:pPr>
        <w:pStyle w:val="NoSpacing"/>
        <w:spacing w:line="360" w:lineRule="auto"/>
        <w:jc w:val="center"/>
        <w:rPr>
          <w:b/>
          <w:sz w:val="20"/>
          <w:szCs w:val="20"/>
        </w:rPr>
      </w:pPr>
      <w:r>
        <w:rPr>
          <w:b/>
          <w:sz w:val="20"/>
          <w:szCs w:val="20"/>
        </w:rPr>
        <w:t>ADVANCE PAYMENTS CODE</w:t>
      </w:r>
    </w:p>
    <w:p w:rsidR="00AA4D5C" w:rsidRDefault="00AA4D5C" w:rsidP="00AA4D5C">
      <w:pPr>
        <w:pStyle w:val="NoSpacing"/>
        <w:spacing w:line="360" w:lineRule="auto"/>
        <w:rPr>
          <w:sz w:val="20"/>
          <w:szCs w:val="20"/>
        </w:rPr>
      </w:pPr>
    </w:p>
    <w:tbl>
      <w:tblPr>
        <w:tblStyle w:val="TableGrid"/>
        <w:tblW w:w="0" w:type="auto"/>
        <w:tblInd w:w="108" w:type="dxa"/>
        <w:tblLook w:val="04A0" w:firstRow="1" w:lastRow="0" w:firstColumn="1" w:lastColumn="0" w:noHBand="0" w:noVBand="1"/>
      </w:tblPr>
      <w:tblGrid>
        <w:gridCol w:w="2347"/>
        <w:gridCol w:w="1537"/>
        <w:gridCol w:w="2840"/>
        <w:gridCol w:w="2184"/>
      </w:tblGrid>
      <w:tr w:rsidR="00AA4D5C" w:rsidTr="00AA4D5C">
        <w:tc>
          <w:tcPr>
            <w:tcW w:w="2415" w:type="dxa"/>
            <w:tcBorders>
              <w:top w:val="single" w:sz="4" w:space="0" w:color="auto"/>
              <w:left w:val="single" w:sz="4" w:space="0" w:color="auto"/>
              <w:bottom w:val="single" w:sz="4" w:space="0" w:color="auto"/>
              <w:right w:val="single" w:sz="4" w:space="0" w:color="auto"/>
            </w:tcBorders>
            <w:hideMark/>
          </w:tcPr>
          <w:p w:rsidR="00AA4D5C" w:rsidRDefault="00AA4D5C">
            <w:pPr>
              <w:pStyle w:val="NoSpacing"/>
              <w:jc w:val="center"/>
              <w:rPr>
                <w:b/>
              </w:rPr>
            </w:pPr>
            <w:r>
              <w:rPr>
                <w:b/>
              </w:rPr>
              <w:t>PLOT NUMBER</w:t>
            </w:r>
          </w:p>
        </w:tc>
        <w:tc>
          <w:tcPr>
            <w:tcW w:w="1554" w:type="dxa"/>
            <w:tcBorders>
              <w:top w:val="single" w:sz="4" w:space="0" w:color="auto"/>
              <w:left w:val="single" w:sz="4" w:space="0" w:color="auto"/>
              <w:bottom w:val="single" w:sz="4" w:space="0" w:color="auto"/>
              <w:right w:val="single" w:sz="4" w:space="0" w:color="auto"/>
            </w:tcBorders>
            <w:hideMark/>
          </w:tcPr>
          <w:p w:rsidR="00AA4D5C" w:rsidRDefault="00AA4D5C">
            <w:pPr>
              <w:pStyle w:val="NoSpacing"/>
              <w:jc w:val="center"/>
              <w:rPr>
                <w:b/>
              </w:rPr>
            </w:pPr>
            <w:r>
              <w:rPr>
                <w:b/>
              </w:rPr>
              <w:t>SUM</w:t>
            </w:r>
          </w:p>
        </w:tc>
        <w:tc>
          <w:tcPr>
            <w:tcW w:w="2923" w:type="dxa"/>
            <w:tcBorders>
              <w:top w:val="single" w:sz="4" w:space="0" w:color="auto"/>
              <w:left w:val="single" w:sz="4" w:space="0" w:color="auto"/>
              <w:bottom w:val="single" w:sz="4" w:space="0" w:color="auto"/>
              <w:right w:val="single" w:sz="4" w:space="0" w:color="auto"/>
            </w:tcBorders>
            <w:hideMark/>
          </w:tcPr>
          <w:p w:rsidR="00AA4D5C" w:rsidRDefault="00AA4D5C">
            <w:pPr>
              <w:pStyle w:val="NoSpacing"/>
              <w:jc w:val="center"/>
              <w:rPr>
                <w:b/>
              </w:rPr>
            </w:pPr>
            <w:r>
              <w:rPr>
                <w:b/>
              </w:rPr>
              <w:t>DATE OF ADVANCE PAYMENTS CODE NOTICE AND REFERENCE</w:t>
            </w:r>
          </w:p>
        </w:tc>
        <w:tc>
          <w:tcPr>
            <w:tcW w:w="2242" w:type="dxa"/>
            <w:tcBorders>
              <w:top w:val="single" w:sz="4" w:space="0" w:color="auto"/>
              <w:left w:val="single" w:sz="4" w:space="0" w:color="auto"/>
              <w:bottom w:val="single" w:sz="4" w:space="0" w:color="auto"/>
              <w:right w:val="single" w:sz="4" w:space="0" w:color="auto"/>
            </w:tcBorders>
            <w:hideMark/>
          </w:tcPr>
          <w:p w:rsidR="00AA4D5C" w:rsidRDefault="00AA4D5C">
            <w:pPr>
              <w:pStyle w:val="NoSpacing"/>
              <w:jc w:val="center"/>
              <w:rPr>
                <w:b/>
              </w:rPr>
            </w:pPr>
            <w:r>
              <w:rPr>
                <w:b/>
              </w:rPr>
              <w:t>FORM OF SECURITY GIVEN</w:t>
            </w:r>
          </w:p>
        </w:tc>
      </w:tr>
      <w:tr w:rsidR="00AA4D5C" w:rsidTr="00AA4D5C">
        <w:tc>
          <w:tcPr>
            <w:tcW w:w="2415" w:type="dxa"/>
            <w:tcBorders>
              <w:top w:val="single" w:sz="4" w:space="0" w:color="auto"/>
              <w:left w:val="single" w:sz="4" w:space="0" w:color="auto"/>
              <w:bottom w:val="single" w:sz="4" w:space="0" w:color="auto"/>
              <w:right w:val="single" w:sz="4" w:space="0" w:color="auto"/>
            </w:tcBorders>
            <w:hideMark/>
          </w:tcPr>
          <w:p w:rsidR="00AA4D5C" w:rsidRDefault="00AA4D5C">
            <w:pPr>
              <w:pStyle w:val="NoSpacing"/>
              <w:spacing w:line="360" w:lineRule="auto"/>
              <w:rPr>
                <w:sz w:val="20"/>
                <w:szCs w:val="20"/>
              </w:rPr>
            </w:pPr>
            <w:r>
              <w:rPr>
                <w:sz w:val="20"/>
                <w:szCs w:val="20"/>
              </w:rPr>
              <w:t>[PLOT NUMBER]</w:t>
            </w:r>
          </w:p>
        </w:tc>
        <w:tc>
          <w:tcPr>
            <w:tcW w:w="1554" w:type="dxa"/>
            <w:tcBorders>
              <w:top w:val="single" w:sz="4" w:space="0" w:color="auto"/>
              <w:left w:val="single" w:sz="4" w:space="0" w:color="auto"/>
              <w:bottom w:val="single" w:sz="4" w:space="0" w:color="auto"/>
              <w:right w:val="single" w:sz="4" w:space="0" w:color="auto"/>
            </w:tcBorders>
            <w:hideMark/>
          </w:tcPr>
          <w:p w:rsidR="00AA4D5C" w:rsidRDefault="00AA4D5C">
            <w:pPr>
              <w:pStyle w:val="NoSpacing"/>
              <w:spacing w:line="360" w:lineRule="auto"/>
              <w:rPr>
                <w:sz w:val="20"/>
                <w:szCs w:val="20"/>
              </w:rPr>
            </w:pPr>
            <w:r>
              <w:rPr>
                <w:sz w:val="20"/>
                <w:szCs w:val="20"/>
              </w:rPr>
              <w:t>[£AMOUNT]</w:t>
            </w:r>
          </w:p>
        </w:tc>
        <w:tc>
          <w:tcPr>
            <w:tcW w:w="2923" w:type="dxa"/>
            <w:tcBorders>
              <w:top w:val="single" w:sz="4" w:space="0" w:color="auto"/>
              <w:left w:val="single" w:sz="4" w:space="0" w:color="auto"/>
              <w:bottom w:val="single" w:sz="4" w:space="0" w:color="auto"/>
              <w:right w:val="single" w:sz="4" w:space="0" w:color="auto"/>
            </w:tcBorders>
            <w:hideMark/>
          </w:tcPr>
          <w:p w:rsidR="00AA4D5C" w:rsidRDefault="00AA4D5C">
            <w:pPr>
              <w:pStyle w:val="NoSpacing"/>
              <w:spacing w:line="360" w:lineRule="auto"/>
              <w:rPr>
                <w:sz w:val="20"/>
                <w:szCs w:val="20"/>
              </w:rPr>
            </w:pPr>
            <w:r>
              <w:rPr>
                <w:sz w:val="20"/>
                <w:szCs w:val="20"/>
              </w:rPr>
              <w:t>[DATE] [REFERENCE]</w:t>
            </w:r>
          </w:p>
        </w:tc>
        <w:tc>
          <w:tcPr>
            <w:tcW w:w="2242" w:type="dxa"/>
            <w:tcBorders>
              <w:top w:val="single" w:sz="4" w:space="0" w:color="auto"/>
              <w:left w:val="single" w:sz="4" w:space="0" w:color="auto"/>
              <w:bottom w:val="single" w:sz="4" w:space="0" w:color="auto"/>
              <w:right w:val="single" w:sz="4" w:space="0" w:color="auto"/>
            </w:tcBorders>
            <w:hideMark/>
          </w:tcPr>
          <w:p w:rsidR="00AA4D5C" w:rsidRDefault="00AA4D5C">
            <w:pPr>
              <w:pStyle w:val="NoSpacing"/>
              <w:spacing w:line="360" w:lineRule="auto"/>
              <w:rPr>
                <w:sz w:val="20"/>
                <w:szCs w:val="20"/>
              </w:rPr>
            </w:pPr>
            <w:r>
              <w:rPr>
                <w:sz w:val="20"/>
                <w:szCs w:val="20"/>
              </w:rPr>
              <w:t>[CASH DEPOSIT] or [CHARGE]</w:t>
            </w:r>
          </w:p>
        </w:tc>
      </w:tr>
      <w:tr w:rsidR="00AA4D5C" w:rsidTr="00AA4D5C">
        <w:tc>
          <w:tcPr>
            <w:tcW w:w="2415" w:type="dxa"/>
            <w:tcBorders>
              <w:top w:val="single" w:sz="4" w:space="0" w:color="auto"/>
              <w:left w:val="single" w:sz="4" w:space="0" w:color="auto"/>
              <w:bottom w:val="single" w:sz="4" w:space="0" w:color="auto"/>
              <w:right w:val="single" w:sz="4" w:space="0" w:color="auto"/>
            </w:tcBorders>
          </w:tcPr>
          <w:p w:rsidR="00AA4D5C" w:rsidRDefault="00AA4D5C">
            <w:pPr>
              <w:pStyle w:val="NoSpacing"/>
              <w:spacing w:line="360" w:lineRule="auto"/>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AA4D5C" w:rsidRDefault="00AA4D5C">
            <w:pPr>
              <w:pStyle w:val="NoSpacing"/>
              <w:spacing w:line="360" w:lineRule="auto"/>
              <w:rPr>
                <w:sz w:val="20"/>
                <w:szCs w:val="20"/>
              </w:rPr>
            </w:pPr>
          </w:p>
        </w:tc>
        <w:tc>
          <w:tcPr>
            <w:tcW w:w="2923" w:type="dxa"/>
            <w:tcBorders>
              <w:top w:val="single" w:sz="4" w:space="0" w:color="auto"/>
              <w:left w:val="single" w:sz="4" w:space="0" w:color="auto"/>
              <w:bottom w:val="single" w:sz="4" w:space="0" w:color="auto"/>
              <w:right w:val="single" w:sz="4" w:space="0" w:color="auto"/>
            </w:tcBorders>
          </w:tcPr>
          <w:p w:rsidR="00AA4D5C" w:rsidRDefault="00AA4D5C">
            <w:pPr>
              <w:pStyle w:val="NoSpacing"/>
              <w:spacing w:line="360" w:lineRule="auto"/>
              <w:rPr>
                <w:sz w:val="20"/>
                <w:szCs w:val="20"/>
              </w:rPr>
            </w:pPr>
          </w:p>
        </w:tc>
        <w:tc>
          <w:tcPr>
            <w:tcW w:w="2242" w:type="dxa"/>
            <w:tcBorders>
              <w:top w:val="single" w:sz="4" w:space="0" w:color="auto"/>
              <w:left w:val="single" w:sz="4" w:space="0" w:color="auto"/>
              <w:bottom w:val="single" w:sz="4" w:space="0" w:color="auto"/>
              <w:right w:val="single" w:sz="4" w:space="0" w:color="auto"/>
            </w:tcBorders>
          </w:tcPr>
          <w:p w:rsidR="00AA4D5C" w:rsidRDefault="00AA4D5C">
            <w:pPr>
              <w:pStyle w:val="NoSpacing"/>
              <w:spacing w:line="360" w:lineRule="auto"/>
              <w:rPr>
                <w:sz w:val="20"/>
                <w:szCs w:val="20"/>
              </w:rPr>
            </w:pPr>
          </w:p>
        </w:tc>
      </w:tr>
      <w:tr w:rsidR="00AA4D5C" w:rsidTr="00AA4D5C">
        <w:tc>
          <w:tcPr>
            <w:tcW w:w="2415" w:type="dxa"/>
            <w:tcBorders>
              <w:top w:val="single" w:sz="4" w:space="0" w:color="auto"/>
              <w:left w:val="single" w:sz="4" w:space="0" w:color="auto"/>
              <w:bottom w:val="single" w:sz="4" w:space="0" w:color="auto"/>
              <w:right w:val="single" w:sz="4" w:space="0" w:color="auto"/>
            </w:tcBorders>
          </w:tcPr>
          <w:p w:rsidR="00AA4D5C" w:rsidRDefault="00AA4D5C">
            <w:pPr>
              <w:pStyle w:val="NoSpacing"/>
              <w:spacing w:line="360" w:lineRule="auto"/>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AA4D5C" w:rsidRDefault="00AA4D5C">
            <w:pPr>
              <w:pStyle w:val="NoSpacing"/>
              <w:spacing w:line="360" w:lineRule="auto"/>
              <w:rPr>
                <w:sz w:val="20"/>
                <w:szCs w:val="20"/>
              </w:rPr>
            </w:pPr>
          </w:p>
        </w:tc>
        <w:tc>
          <w:tcPr>
            <w:tcW w:w="2923" w:type="dxa"/>
            <w:tcBorders>
              <w:top w:val="single" w:sz="4" w:space="0" w:color="auto"/>
              <w:left w:val="single" w:sz="4" w:space="0" w:color="auto"/>
              <w:bottom w:val="single" w:sz="4" w:space="0" w:color="auto"/>
              <w:right w:val="single" w:sz="4" w:space="0" w:color="auto"/>
            </w:tcBorders>
          </w:tcPr>
          <w:p w:rsidR="00AA4D5C" w:rsidRDefault="00AA4D5C">
            <w:pPr>
              <w:pStyle w:val="NoSpacing"/>
              <w:spacing w:line="360" w:lineRule="auto"/>
              <w:rPr>
                <w:sz w:val="20"/>
                <w:szCs w:val="20"/>
              </w:rPr>
            </w:pPr>
          </w:p>
        </w:tc>
        <w:tc>
          <w:tcPr>
            <w:tcW w:w="2242" w:type="dxa"/>
            <w:tcBorders>
              <w:top w:val="single" w:sz="4" w:space="0" w:color="auto"/>
              <w:left w:val="single" w:sz="4" w:space="0" w:color="auto"/>
              <w:bottom w:val="single" w:sz="4" w:space="0" w:color="auto"/>
              <w:right w:val="single" w:sz="4" w:space="0" w:color="auto"/>
            </w:tcBorders>
          </w:tcPr>
          <w:p w:rsidR="00AA4D5C" w:rsidRDefault="00AA4D5C">
            <w:pPr>
              <w:pStyle w:val="NoSpacing"/>
              <w:spacing w:line="360" w:lineRule="auto"/>
              <w:rPr>
                <w:sz w:val="20"/>
                <w:szCs w:val="20"/>
              </w:rPr>
            </w:pPr>
          </w:p>
        </w:tc>
      </w:tr>
    </w:tbl>
    <w:p w:rsidR="00AA4D5C" w:rsidRDefault="00AA4D5C" w:rsidP="00AA4D5C">
      <w:pPr>
        <w:pStyle w:val="NoSpacing"/>
        <w:spacing w:line="360" w:lineRule="auto"/>
        <w:ind w:left="284"/>
        <w:rPr>
          <w:sz w:val="20"/>
          <w:szCs w:val="20"/>
        </w:rPr>
      </w:pPr>
    </w:p>
    <w:p w:rsidR="00AA4D5C" w:rsidRDefault="00AA4D5C" w:rsidP="00AA4D5C">
      <w:pPr>
        <w:pStyle w:val="NoSpacing"/>
        <w:spacing w:line="360" w:lineRule="auto"/>
        <w:ind w:left="720" w:hanging="720"/>
        <w:rPr>
          <w:b/>
          <w:sz w:val="20"/>
          <w:szCs w:val="20"/>
        </w:rPr>
      </w:pPr>
      <w:r>
        <w:rPr>
          <w:b/>
          <w:sz w:val="20"/>
          <w:szCs w:val="20"/>
        </w:rPr>
        <w:t xml:space="preserve"> DELIVERED AS A DEED ON THE DATE OF THIS AGREEMENT</w:t>
      </w:r>
    </w:p>
    <w:p w:rsidR="00AA4D5C" w:rsidRDefault="00AA4D5C" w:rsidP="00AA4D5C">
      <w:pPr>
        <w:pStyle w:val="NoSpacing"/>
        <w:spacing w:line="360" w:lineRule="auto"/>
        <w:ind w:left="720" w:hanging="862"/>
        <w:rPr>
          <w:b/>
          <w:sz w:val="20"/>
          <w:szCs w:val="20"/>
        </w:rPr>
      </w:pPr>
    </w:p>
    <w:p w:rsidR="00AA4D5C" w:rsidRDefault="00AA4D5C" w:rsidP="00AA4D5C">
      <w:pPr>
        <w:pStyle w:val="NoSpacing"/>
        <w:spacing w:line="360" w:lineRule="auto"/>
        <w:rPr>
          <w:b/>
          <w:sz w:val="20"/>
          <w:szCs w:val="20"/>
        </w:rPr>
      </w:pPr>
      <w:r>
        <w:rPr>
          <w:b/>
          <w:sz w:val="20"/>
          <w:szCs w:val="20"/>
        </w:rPr>
        <w:t xml:space="preserve">EXECUTED AS A DEED BY AFFIXING THE </w:t>
      </w:r>
    </w:p>
    <w:p w:rsidR="00AA4D5C" w:rsidRDefault="00AA4D5C" w:rsidP="00AA4D5C">
      <w:pPr>
        <w:pStyle w:val="NoSpacing"/>
        <w:spacing w:line="360" w:lineRule="auto"/>
        <w:rPr>
          <w:b/>
          <w:sz w:val="20"/>
          <w:szCs w:val="20"/>
        </w:rPr>
      </w:pPr>
      <w:r>
        <w:rPr>
          <w:b/>
          <w:sz w:val="20"/>
          <w:szCs w:val="20"/>
        </w:rPr>
        <w:t xml:space="preserve">COMMON SEAL OF RHONDDA CYNON </w:t>
      </w:r>
    </w:p>
    <w:p w:rsidR="00AA4D5C" w:rsidRDefault="00AA4D5C" w:rsidP="00AA4D5C">
      <w:pPr>
        <w:pStyle w:val="NoSpacing"/>
        <w:spacing w:line="360" w:lineRule="auto"/>
        <w:rPr>
          <w:b/>
          <w:sz w:val="20"/>
          <w:szCs w:val="20"/>
        </w:rPr>
      </w:pPr>
      <w:r>
        <w:rPr>
          <w:b/>
          <w:sz w:val="20"/>
          <w:szCs w:val="20"/>
        </w:rPr>
        <w:t xml:space="preserve">TAFF COUNTY BOROUGH COUNCIL </w:t>
      </w:r>
    </w:p>
    <w:p w:rsidR="00AA4D5C" w:rsidRDefault="00AA4D5C" w:rsidP="00AA4D5C">
      <w:pPr>
        <w:pStyle w:val="NoSpacing"/>
        <w:spacing w:line="360" w:lineRule="auto"/>
        <w:rPr>
          <w:b/>
          <w:sz w:val="20"/>
          <w:szCs w:val="20"/>
        </w:rPr>
      </w:pPr>
      <w:r>
        <w:rPr>
          <w:b/>
          <w:sz w:val="20"/>
          <w:szCs w:val="20"/>
        </w:rPr>
        <w:t>in the presence of:</w:t>
      </w:r>
    </w:p>
    <w:p w:rsidR="00AA4D5C" w:rsidRDefault="00AA4D5C" w:rsidP="00AA4D5C">
      <w:pPr>
        <w:pStyle w:val="NoSpacing"/>
        <w:spacing w:line="360" w:lineRule="auto"/>
        <w:rPr>
          <w:b/>
          <w:sz w:val="20"/>
          <w:szCs w:val="20"/>
        </w:rPr>
      </w:pPr>
    </w:p>
    <w:p w:rsidR="00AA4D5C" w:rsidRDefault="00AA4D5C" w:rsidP="00AA4D5C">
      <w:pPr>
        <w:pStyle w:val="NoSpacing"/>
        <w:spacing w:line="360" w:lineRule="auto"/>
        <w:rPr>
          <w:b/>
          <w:sz w:val="20"/>
          <w:szCs w:val="20"/>
        </w:rPr>
      </w:pPr>
      <w:r>
        <w:rPr>
          <w:b/>
          <w:sz w:val="20"/>
          <w:szCs w:val="20"/>
        </w:rPr>
        <w:t>................................................</w:t>
      </w:r>
    </w:p>
    <w:p w:rsidR="00AA4D5C" w:rsidRDefault="00AA4D5C" w:rsidP="00AA4D5C">
      <w:pPr>
        <w:pStyle w:val="NoSpacing"/>
        <w:spacing w:line="360" w:lineRule="auto"/>
        <w:rPr>
          <w:b/>
          <w:sz w:val="20"/>
          <w:szCs w:val="20"/>
        </w:rPr>
      </w:pPr>
      <w:r>
        <w:rPr>
          <w:b/>
          <w:sz w:val="20"/>
          <w:szCs w:val="20"/>
        </w:rPr>
        <w:t xml:space="preserve">Authorised Signatory </w:t>
      </w:r>
    </w:p>
    <w:p w:rsidR="00AA4D5C" w:rsidRDefault="00AA4D5C" w:rsidP="00AA4D5C">
      <w:pPr>
        <w:pStyle w:val="NoSpacing"/>
        <w:spacing w:line="360" w:lineRule="auto"/>
        <w:rPr>
          <w:b/>
          <w:sz w:val="20"/>
          <w:szCs w:val="20"/>
        </w:rPr>
      </w:pPr>
    </w:p>
    <w:p w:rsidR="00AA4D5C" w:rsidRDefault="00AA4D5C" w:rsidP="00AA4D5C">
      <w:pPr>
        <w:pStyle w:val="NoSpacing"/>
        <w:spacing w:line="360" w:lineRule="auto"/>
        <w:rPr>
          <w:b/>
          <w:sz w:val="20"/>
          <w:szCs w:val="20"/>
        </w:rPr>
      </w:pPr>
      <w:r>
        <w:rPr>
          <w:b/>
          <w:sz w:val="20"/>
          <w:szCs w:val="20"/>
        </w:rPr>
        <w:t>EXECUTED AS A DEED BY THE DEVELOPER</w:t>
      </w:r>
    </w:p>
    <w:p w:rsidR="00AA4D5C" w:rsidRDefault="00AA4D5C" w:rsidP="00AA4D5C">
      <w:pPr>
        <w:pStyle w:val="NoSpacing"/>
        <w:spacing w:line="360" w:lineRule="auto"/>
        <w:rPr>
          <w:b/>
          <w:sz w:val="20"/>
          <w:szCs w:val="20"/>
        </w:rPr>
      </w:pPr>
    </w:p>
    <w:p w:rsidR="00AA4D5C" w:rsidRDefault="00AA4D5C" w:rsidP="00AA4D5C">
      <w:pPr>
        <w:pStyle w:val="NoSpacing"/>
        <w:spacing w:line="360" w:lineRule="auto"/>
        <w:rPr>
          <w:b/>
          <w:sz w:val="20"/>
          <w:szCs w:val="20"/>
        </w:rPr>
      </w:pPr>
      <w:r>
        <w:rPr>
          <w:b/>
          <w:sz w:val="20"/>
          <w:szCs w:val="20"/>
        </w:rPr>
        <w:t>EXECUTED AS A DEED BY THE SURETY</w:t>
      </w:r>
    </w:p>
    <w:p w:rsidR="00EE1F17" w:rsidRDefault="00EE1F17" w:rsidP="00AA4D5C">
      <w:pPr>
        <w:pStyle w:val="NoSpacing"/>
        <w:spacing w:line="360" w:lineRule="auto"/>
        <w:rPr>
          <w:b/>
          <w:sz w:val="20"/>
          <w:szCs w:val="20"/>
        </w:rPr>
      </w:pPr>
    </w:p>
    <w:p w:rsidR="00EE1F17" w:rsidRDefault="00EE1F17" w:rsidP="00AA4D5C">
      <w:pPr>
        <w:pStyle w:val="NoSpacing"/>
        <w:spacing w:line="360" w:lineRule="auto"/>
        <w:rPr>
          <w:b/>
          <w:sz w:val="20"/>
          <w:szCs w:val="20"/>
        </w:rPr>
      </w:pPr>
      <w:r>
        <w:rPr>
          <w:b/>
          <w:sz w:val="20"/>
          <w:szCs w:val="20"/>
        </w:rPr>
        <w:t xml:space="preserve">[ EXECUTED AS A DEED BY THE </w:t>
      </w:r>
      <w:proofErr w:type="gramStart"/>
      <w:r>
        <w:rPr>
          <w:b/>
          <w:sz w:val="20"/>
          <w:szCs w:val="20"/>
        </w:rPr>
        <w:t>MORTGAGEE ]</w:t>
      </w:r>
      <w:proofErr w:type="gramEnd"/>
    </w:p>
    <w:p w:rsidR="00AA4D5C" w:rsidRDefault="00AA4D5C" w:rsidP="00AA4D5C">
      <w:pPr>
        <w:pStyle w:val="NoSpacing"/>
        <w:spacing w:line="360" w:lineRule="auto"/>
        <w:rPr>
          <w:b/>
          <w:sz w:val="20"/>
          <w:szCs w:val="20"/>
        </w:rPr>
      </w:pPr>
    </w:p>
    <w:p w:rsidR="006F032C" w:rsidRDefault="006F032C"/>
    <w:sectPr w:rsidR="006F032C" w:rsidSect="006F032C">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2F" w:rsidRDefault="0043652F" w:rsidP="0043652F">
      <w:pPr>
        <w:spacing w:after="0"/>
      </w:pPr>
      <w:r>
        <w:separator/>
      </w:r>
    </w:p>
  </w:endnote>
  <w:endnote w:type="continuationSeparator" w:id="0">
    <w:p w:rsidR="0043652F" w:rsidRDefault="0043652F" w:rsidP="004365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167" w:rsidRDefault="00CA6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167" w:rsidRDefault="00CA6167">
    <w:pPr>
      <w:pStyle w:val="Footer"/>
    </w:pPr>
    <w:r>
      <w:rPr>
        <w:rFonts w:cs="Arial"/>
        <w:b/>
        <w:bCs/>
        <w:sz w:val="16"/>
        <w:szCs w:val="16"/>
      </w:rPr>
      <w:t>Appendix</w:t>
    </w:r>
    <w:r w:rsidRPr="00A43564">
      <w:rPr>
        <w:rFonts w:cs="Arial"/>
        <w:b/>
        <w:bCs/>
        <w:sz w:val="16"/>
        <w:szCs w:val="16"/>
      </w:rPr>
      <w:t xml:space="preserve"> </w:t>
    </w:r>
    <w:r>
      <w:rPr>
        <w:rFonts w:cs="Arial"/>
        <w:b/>
        <w:bCs/>
        <w:sz w:val="16"/>
        <w:szCs w:val="16"/>
      </w:rPr>
      <w:t>A</w:t>
    </w:r>
    <w:r>
      <w:rPr>
        <w:rFonts w:cs="Arial"/>
        <w:b/>
        <w:bCs/>
        <w:sz w:val="16"/>
        <w:szCs w:val="16"/>
      </w:rPr>
      <w:tab/>
      <w:t xml:space="preserve">Example </w:t>
    </w:r>
    <w:r>
      <w:rPr>
        <w:rFonts w:cs="Arial"/>
        <w:b/>
        <w:bCs/>
        <w:sz w:val="16"/>
        <w:szCs w:val="16"/>
      </w:rPr>
      <w:t>S38 Agreement</w:t>
    </w:r>
  </w:p>
  <w:p w:rsidR="00CA6167" w:rsidRDefault="00CA6167">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167" w:rsidRDefault="00CA6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2F" w:rsidRDefault="0043652F" w:rsidP="0043652F">
      <w:pPr>
        <w:spacing w:after="0"/>
      </w:pPr>
      <w:r>
        <w:separator/>
      </w:r>
    </w:p>
  </w:footnote>
  <w:footnote w:type="continuationSeparator" w:id="0">
    <w:p w:rsidR="0043652F" w:rsidRDefault="0043652F" w:rsidP="004365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167" w:rsidRDefault="00CA6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52F" w:rsidRDefault="0043652F" w:rsidP="0043652F">
    <w:pPr>
      <w:pStyle w:val="Header"/>
      <w:jc w:val="center"/>
    </w:pPr>
    <w:r w:rsidRPr="00843466">
      <w:rPr>
        <w:noProof/>
        <w:sz w:val="32"/>
        <w:szCs w:val="32"/>
        <w:lang w:eastAsia="en-GB"/>
      </w:rPr>
      <w:drawing>
        <wp:inline distT="0" distB="0" distL="0" distR="0">
          <wp:extent cx="194310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6858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167" w:rsidRDefault="00CA61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D5C"/>
    <w:rsid w:val="0001182E"/>
    <w:rsid w:val="000C2175"/>
    <w:rsid w:val="00233807"/>
    <w:rsid w:val="0026082A"/>
    <w:rsid w:val="002856CB"/>
    <w:rsid w:val="0033582F"/>
    <w:rsid w:val="00373D36"/>
    <w:rsid w:val="003969CB"/>
    <w:rsid w:val="003F5DFF"/>
    <w:rsid w:val="00400EF3"/>
    <w:rsid w:val="0043652F"/>
    <w:rsid w:val="004632AD"/>
    <w:rsid w:val="00571A18"/>
    <w:rsid w:val="005A4D0B"/>
    <w:rsid w:val="005C1116"/>
    <w:rsid w:val="00664AD5"/>
    <w:rsid w:val="006973A9"/>
    <w:rsid w:val="006F032C"/>
    <w:rsid w:val="009744C9"/>
    <w:rsid w:val="009A547F"/>
    <w:rsid w:val="00A65DA2"/>
    <w:rsid w:val="00AA4D5C"/>
    <w:rsid w:val="00B56450"/>
    <w:rsid w:val="00BA1B91"/>
    <w:rsid w:val="00CA6167"/>
    <w:rsid w:val="00DA6CBF"/>
    <w:rsid w:val="00E16F18"/>
    <w:rsid w:val="00EE1F17"/>
    <w:rsid w:val="00F50E5A"/>
    <w:rsid w:val="00F85D24"/>
    <w:rsid w:val="00FC55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86C79"/>
  <w15:docId w15:val="{51399911-6651-4719-B58B-EBF65353D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D5C"/>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4D5C"/>
    <w:pPr>
      <w:spacing w:after="0" w:line="240" w:lineRule="auto"/>
    </w:pPr>
  </w:style>
  <w:style w:type="table" w:styleId="TableGrid">
    <w:name w:val="Table Grid"/>
    <w:basedOn w:val="TableNormal"/>
    <w:uiPriority w:val="59"/>
    <w:rsid w:val="00AA4D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652F"/>
    <w:pPr>
      <w:tabs>
        <w:tab w:val="center" w:pos="4513"/>
        <w:tab w:val="right" w:pos="9026"/>
      </w:tabs>
      <w:spacing w:after="0"/>
    </w:pPr>
  </w:style>
  <w:style w:type="character" w:customStyle="1" w:styleId="HeaderChar">
    <w:name w:val="Header Char"/>
    <w:basedOn w:val="DefaultParagraphFont"/>
    <w:link w:val="Header"/>
    <w:uiPriority w:val="99"/>
    <w:rsid w:val="0043652F"/>
  </w:style>
  <w:style w:type="paragraph" w:styleId="Footer">
    <w:name w:val="footer"/>
    <w:basedOn w:val="Normal"/>
    <w:link w:val="FooterChar"/>
    <w:uiPriority w:val="99"/>
    <w:unhideWhenUsed/>
    <w:rsid w:val="0043652F"/>
    <w:pPr>
      <w:tabs>
        <w:tab w:val="center" w:pos="4513"/>
        <w:tab w:val="right" w:pos="9026"/>
      </w:tabs>
      <w:spacing w:after="0"/>
    </w:pPr>
  </w:style>
  <w:style w:type="character" w:customStyle="1" w:styleId="FooterChar">
    <w:name w:val="Footer Char"/>
    <w:basedOn w:val="DefaultParagraphFont"/>
    <w:link w:val="Footer"/>
    <w:uiPriority w:val="99"/>
    <w:rsid w:val="00436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078557">
      <w:bodyDiv w:val="1"/>
      <w:marLeft w:val="0"/>
      <w:marRight w:val="0"/>
      <w:marTop w:val="0"/>
      <w:marBottom w:val="0"/>
      <w:divBdr>
        <w:top w:val="none" w:sz="0" w:space="0" w:color="auto"/>
        <w:left w:val="none" w:sz="0" w:space="0" w:color="auto"/>
        <w:bottom w:val="none" w:sz="0" w:space="0" w:color="auto"/>
        <w:right w:val="none" w:sz="0" w:space="0" w:color="auto"/>
      </w:divBdr>
    </w:div>
    <w:div w:id="72649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6552</Words>
  <Characters>37347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Rhondda Cynon Taff CBC</Company>
  <LinksUpToDate>false</LinksUpToDate>
  <CharactersWithSpaces>43812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hilla</dc:creator>
  <cp:lastModifiedBy>Rees, Alan (HDC)</cp:lastModifiedBy>
  <cp:revision>5</cp:revision>
  <dcterms:created xsi:type="dcterms:W3CDTF">2020-06-09T09:54:00Z</dcterms:created>
  <dcterms:modified xsi:type="dcterms:W3CDTF">2020-06-22T10:46:00Z</dcterms:modified>
</cp:coreProperties>
</file>